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594" w:rsidRPr="005F7A35" w:rsidRDefault="005A3594" w:rsidP="00C05A92">
      <w:pPr>
        <w:jc w:val="center"/>
        <w:rPr>
          <w:rFonts w:ascii="標楷體" w:eastAsia="標楷體" w:hAnsi="標楷體"/>
          <w:color w:val="000000"/>
          <w:sz w:val="28"/>
        </w:rPr>
      </w:pPr>
      <w:r w:rsidRPr="005F7A35">
        <w:rPr>
          <w:rFonts w:ascii="標楷體" w:eastAsia="標楷體" w:hAnsi="標楷體" w:hint="eastAsia"/>
          <w:b/>
          <w:bCs/>
          <w:color w:val="000000"/>
          <w:sz w:val="28"/>
        </w:rPr>
        <w:t>112年度能源效率分級標示及節能標章產品</w:t>
      </w:r>
    </w:p>
    <w:p w:rsidR="005A3594" w:rsidRPr="005F7A35" w:rsidRDefault="005A3594" w:rsidP="005F7A35">
      <w:pPr>
        <w:jc w:val="center"/>
        <w:rPr>
          <w:rFonts w:ascii="標楷體" w:eastAsia="標楷體" w:hAnsi="標楷體"/>
          <w:color w:val="000000"/>
          <w:sz w:val="28"/>
        </w:rPr>
      </w:pPr>
      <w:r w:rsidRPr="005F7A35">
        <w:rPr>
          <w:rFonts w:ascii="標楷體" w:eastAsia="標楷體" w:hAnsi="標楷體" w:hint="eastAsia"/>
          <w:b/>
          <w:bCs/>
          <w:color w:val="000000"/>
          <w:sz w:val="28"/>
        </w:rPr>
        <w:t>之能源效率抽測暨標示稽查作業線上說明會</w:t>
      </w:r>
      <w:r w:rsidR="005F7A35" w:rsidRPr="005F7A35">
        <w:rPr>
          <w:rFonts w:ascii="標楷體" w:eastAsia="標楷體" w:hAnsi="標楷體" w:hint="eastAsia"/>
          <w:b/>
          <w:bCs/>
          <w:color w:val="000000"/>
          <w:sz w:val="28"/>
        </w:rPr>
        <w:t>交流討論Q&amp;A</w:t>
      </w:r>
    </w:p>
    <w:p w:rsidR="005A3594" w:rsidRDefault="005A3594" w:rsidP="005A3594">
      <w:pPr>
        <w:rPr>
          <w:rFonts w:ascii="標楷體" w:eastAsia="標楷體" w:hAnsi="標楷體"/>
          <w:color w:val="FF0000"/>
        </w:rPr>
      </w:pPr>
    </w:p>
    <w:p w:rsidR="005A3594" w:rsidRPr="001A11F8" w:rsidRDefault="005A3594" w:rsidP="005A3594">
      <w:pPr>
        <w:pStyle w:val="a3"/>
        <w:numPr>
          <w:ilvl w:val="0"/>
          <w:numId w:val="1"/>
        </w:numPr>
        <w:ind w:leftChars="0"/>
        <w:rPr>
          <w:rStyle w:val="ui-provider"/>
          <w:rFonts w:ascii="標楷體" w:eastAsia="標楷體" w:hAnsi="標楷體"/>
        </w:rPr>
      </w:pPr>
      <w:r w:rsidRPr="001A11F8">
        <w:rPr>
          <w:rStyle w:val="ui-provider"/>
          <w:rFonts w:ascii="標楷體" w:eastAsia="標楷體" w:hAnsi="標楷體"/>
        </w:rPr>
        <w:t>請問</w:t>
      </w:r>
      <w:r w:rsidRPr="001A11F8">
        <w:rPr>
          <w:rStyle w:val="ui-provider"/>
          <w:rFonts w:ascii="標楷體" w:eastAsia="標楷體" w:hAnsi="標楷體" w:hint="eastAsia"/>
        </w:rPr>
        <w:t>產品抽測</w:t>
      </w:r>
      <w:r w:rsidRPr="001A11F8">
        <w:rPr>
          <w:rStyle w:val="ui-provider"/>
          <w:rFonts w:ascii="標楷體" w:eastAsia="標楷體" w:hAnsi="標楷體"/>
        </w:rPr>
        <w:t>要為拆封全新機嗎</w:t>
      </w:r>
      <w:r w:rsidRPr="001A11F8">
        <w:rPr>
          <w:rStyle w:val="ui-provider"/>
          <w:rFonts w:ascii="標楷體" w:eastAsia="標楷體" w:hAnsi="標楷體" w:hint="eastAsia"/>
        </w:rPr>
        <w:t>?</w:t>
      </w:r>
      <w:r w:rsidRPr="007C04F0">
        <w:rPr>
          <w:rStyle w:val="ui-provider"/>
          <w:rFonts w:ascii="標楷體" w:eastAsia="標楷體" w:hAnsi="標楷體" w:hint="eastAsia"/>
          <w:color w:val="FF0000"/>
        </w:rPr>
        <w:t xml:space="preserve"> </w:t>
      </w:r>
    </w:p>
    <w:p w:rsidR="005A3594" w:rsidRDefault="005A3594" w:rsidP="005A3594">
      <w:pPr>
        <w:rPr>
          <w:rFonts w:ascii="標楷體" w:eastAsia="標楷體" w:hAnsi="標楷體"/>
        </w:rPr>
      </w:pPr>
      <w:r w:rsidRPr="00FE62BA">
        <w:rPr>
          <w:rFonts w:ascii="標楷體" w:eastAsia="標楷體" w:hAnsi="標楷體" w:hint="eastAsia"/>
        </w:rPr>
        <w:t>A</w:t>
      </w:r>
      <w:r w:rsidRPr="00FE62BA">
        <w:rPr>
          <w:rFonts w:ascii="標楷體" w:eastAsia="標楷體" w:hAnsi="標楷體"/>
        </w:rPr>
        <w:t>ns:</w:t>
      </w:r>
      <w:r w:rsidR="00B43902">
        <w:rPr>
          <w:rFonts w:ascii="標楷體" w:eastAsia="標楷體" w:hAnsi="標楷體" w:hint="eastAsia"/>
          <w:color w:val="0000FF"/>
        </w:rPr>
        <w:t xml:space="preserve"> </w:t>
      </w:r>
      <w:r w:rsidR="00B43902" w:rsidRPr="00B43902">
        <w:rPr>
          <w:rFonts w:ascii="標楷體" w:eastAsia="標楷體" w:hAnsi="標楷體" w:hint="eastAsia"/>
          <w:color w:val="0000FF"/>
        </w:rPr>
        <w:t>抽測同仁會到現場直接隨機封樣，抽測樣機一定要未使用過的全新機機器，已免影響測試結果，及引起不必要的爭議。</w:t>
      </w:r>
      <w:r w:rsidRPr="008265F4">
        <w:rPr>
          <w:rFonts w:ascii="標楷體" w:eastAsia="標楷體" w:hAnsi="標楷體"/>
        </w:rPr>
        <w:cr/>
      </w:r>
    </w:p>
    <w:p w:rsidR="005A3594" w:rsidRPr="009C7E40" w:rsidRDefault="005A3594" w:rsidP="005A3594">
      <w:pPr>
        <w:pStyle w:val="a3"/>
        <w:numPr>
          <w:ilvl w:val="0"/>
          <w:numId w:val="1"/>
        </w:numPr>
        <w:ind w:leftChars="0"/>
        <w:rPr>
          <w:rStyle w:val="ui-provider"/>
          <w:rFonts w:ascii="標楷體" w:eastAsia="標楷體" w:hAnsi="標楷體"/>
          <w:color w:val="FF0000"/>
        </w:rPr>
      </w:pPr>
      <w:r w:rsidRPr="009C7E40">
        <w:rPr>
          <w:rStyle w:val="ui-provider"/>
          <w:rFonts w:ascii="標楷體" w:eastAsia="標楷體" w:hAnsi="標楷體" w:hint="eastAsia"/>
        </w:rPr>
        <w:t>請問有電視或顯示器納入能源效率分級標示的消息或預計時間嗎？</w:t>
      </w:r>
    </w:p>
    <w:p w:rsidR="005A3594" w:rsidRPr="00C84838" w:rsidRDefault="005A3594" w:rsidP="005A3594">
      <w:pPr>
        <w:rPr>
          <w:rFonts w:ascii="標楷體" w:eastAsia="標楷體" w:hAnsi="標楷體"/>
          <w:color w:val="0000FF"/>
        </w:rPr>
      </w:pPr>
      <w:r w:rsidRPr="009C7E40">
        <w:rPr>
          <w:rFonts w:ascii="標楷體" w:eastAsia="標楷體" w:hAnsi="標楷體" w:hint="eastAsia"/>
        </w:rPr>
        <w:t>A</w:t>
      </w:r>
      <w:r w:rsidRPr="009C7E40">
        <w:rPr>
          <w:rFonts w:ascii="標楷體" w:eastAsia="標楷體" w:hAnsi="標楷體"/>
        </w:rPr>
        <w:t>ns:</w:t>
      </w:r>
      <w:r w:rsidR="00B43902" w:rsidRPr="009C7E40">
        <w:rPr>
          <w:rFonts w:ascii="標楷體" w:eastAsia="標楷體" w:hAnsi="標楷體" w:hint="eastAsia"/>
        </w:rPr>
        <w:t xml:space="preserve"> </w:t>
      </w:r>
      <w:r w:rsidRPr="009C7E40">
        <w:rPr>
          <w:rFonts w:ascii="標楷體" w:eastAsia="標楷體" w:hAnsi="標楷體" w:hint="eastAsia"/>
          <w:color w:val="0000FF"/>
        </w:rPr>
        <w:t>有關產品新修訂管理制度相關資訊，將會於節能標章網站/能源效率分級等網站公告通知，再請相關產品之廠商們留意。</w:t>
      </w:r>
    </w:p>
    <w:p w:rsidR="005A3594" w:rsidRPr="00C84838" w:rsidRDefault="005A3594" w:rsidP="005A3594">
      <w:pPr>
        <w:rPr>
          <w:rStyle w:val="ui-provider"/>
          <w:rFonts w:ascii="標楷體" w:eastAsia="標楷體" w:hAnsi="標楷體"/>
        </w:rPr>
      </w:pPr>
    </w:p>
    <w:p w:rsidR="005A3594" w:rsidRPr="008C5DE1" w:rsidRDefault="005A3594" w:rsidP="005A3594">
      <w:pPr>
        <w:pStyle w:val="a3"/>
        <w:numPr>
          <w:ilvl w:val="0"/>
          <w:numId w:val="1"/>
        </w:numPr>
        <w:ind w:leftChars="0"/>
        <w:rPr>
          <w:rStyle w:val="ui-provider"/>
          <w:rFonts w:ascii="標楷體" w:eastAsia="標楷體" w:hAnsi="標楷體"/>
        </w:rPr>
      </w:pPr>
      <w:r w:rsidRPr="008319AF">
        <w:rPr>
          <w:rStyle w:val="ui-provider"/>
          <w:rFonts w:ascii="標楷體" w:eastAsia="標楷體" w:hAnsi="標楷體" w:hint="eastAsia"/>
        </w:rPr>
        <w:t>關於能效</w:t>
      </w:r>
      <w:r w:rsidRPr="008C5DE1">
        <w:rPr>
          <w:rFonts w:ascii="標楷體" w:eastAsia="標楷體" w:hAnsi="標楷體" w:hint="eastAsia"/>
        </w:rPr>
        <w:t>抽測產品上所貼之銘版貼紙</w:t>
      </w:r>
      <w:r w:rsidRPr="008319AF">
        <w:rPr>
          <w:rStyle w:val="ui-provider"/>
          <w:rFonts w:ascii="標楷體" w:eastAsia="標楷體" w:hAnsi="標楷體" w:hint="eastAsia"/>
        </w:rPr>
        <w:t>，只有講</w:t>
      </w:r>
      <w:r w:rsidRPr="008C5DE1">
        <w:rPr>
          <w:rStyle w:val="ui-provider"/>
          <w:rFonts w:ascii="標楷體" w:eastAsia="標楷體" w:hAnsi="標楷體" w:hint="eastAsia"/>
        </w:rPr>
        <w:t>說上面公司行號應為當時申請的標示義務名稱，這個標示是在進口商的標示嗎?如果當時有授權其他公司進口放行的授權書，這個進口廠商是標示我的公司還是我授權的那</w:t>
      </w:r>
    </w:p>
    <w:p w:rsidR="005A3594" w:rsidRPr="008C5DE1" w:rsidRDefault="005A3594" w:rsidP="005A3594">
      <w:pPr>
        <w:pStyle w:val="a3"/>
        <w:ind w:leftChars="0"/>
        <w:rPr>
          <w:rStyle w:val="ui-provider"/>
          <w:rFonts w:ascii="標楷體" w:eastAsia="標楷體" w:hAnsi="標楷體"/>
          <w:color w:val="FF0000"/>
        </w:rPr>
      </w:pPr>
      <w:r w:rsidRPr="008319AF">
        <w:rPr>
          <w:rStyle w:val="ui-provider"/>
          <w:rFonts w:ascii="標楷體" w:eastAsia="標楷體" w:hAnsi="標楷體" w:hint="eastAsia"/>
        </w:rPr>
        <w:t>間公司呢?</w:t>
      </w:r>
    </w:p>
    <w:p w:rsidR="005A3594" w:rsidRDefault="005A3594" w:rsidP="005A3594">
      <w:pPr>
        <w:rPr>
          <w:rFonts w:ascii="標楷體" w:eastAsia="標楷體" w:hAnsi="標楷體"/>
        </w:rPr>
      </w:pPr>
      <w:r w:rsidRPr="00FE62BA">
        <w:rPr>
          <w:rFonts w:ascii="標楷體" w:eastAsia="標楷體" w:hAnsi="標楷體" w:hint="eastAsia"/>
        </w:rPr>
        <w:t>A</w:t>
      </w:r>
      <w:r w:rsidRPr="00FE62BA">
        <w:rPr>
          <w:rFonts w:ascii="標楷體" w:eastAsia="標楷體" w:hAnsi="標楷體"/>
        </w:rPr>
        <w:t>ns:</w:t>
      </w:r>
      <w:r>
        <w:rPr>
          <w:rFonts w:ascii="標楷體" w:eastAsia="標楷體" w:hAnsi="標楷體" w:hint="eastAsia"/>
        </w:rPr>
        <w:t xml:space="preserve"> </w:t>
      </w:r>
      <w:r w:rsidR="00B43902" w:rsidRPr="00B43902">
        <w:rPr>
          <w:rFonts w:ascii="標楷體" w:eastAsia="標楷體" w:hAnsi="標楷體" w:hint="eastAsia"/>
          <w:color w:val="0000FF"/>
        </w:rPr>
        <w:t>雖然銘版標示是由標檢局管理，但能效分級管制，是針對來申請認證之標示義務公司，而在分級管理認定標示義務公司即為市場銷售的公司，如因進口商(簡稱A公司)應要放行進口所作授權其他公司(簡稱B公司)之後為真正市場銷售，那應請B公司來申請分級標示認證，而非是A公司申請，所以銘版上註記可以有A公司為進口商，B公司為標示義務公司販售公司即可。</w:t>
      </w:r>
    </w:p>
    <w:p w:rsidR="005A3594" w:rsidRPr="008C5DE1" w:rsidRDefault="005A3594" w:rsidP="005A3594">
      <w:pPr>
        <w:rPr>
          <w:rStyle w:val="ui-provider"/>
          <w:rFonts w:ascii="標楷體" w:eastAsia="標楷體" w:hAnsi="標楷體"/>
        </w:rPr>
      </w:pPr>
    </w:p>
    <w:p w:rsidR="005A3594" w:rsidRDefault="005A3594" w:rsidP="005A3594">
      <w:pPr>
        <w:pStyle w:val="a3"/>
        <w:numPr>
          <w:ilvl w:val="0"/>
          <w:numId w:val="1"/>
        </w:numPr>
        <w:ind w:leftChars="0"/>
        <w:rPr>
          <w:rStyle w:val="ui-provider"/>
          <w:rFonts w:ascii="標楷體" w:eastAsia="標楷體" w:hAnsi="標楷體"/>
        </w:rPr>
      </w:pPr>
      <w:r>
        <w:rPr>
          <w:rStyle w:val="ui-provider"/>
          <w:rFonts w:ascii="標楷體" w:eastAsia="標楷體" w:hAnsi="標楷體" w:hint="eastAsia"/>
        </w:rPr>
        <w:t>若</w:t>
      </w:r>
      <w:r w:rsidRPr="004F34F3">
        <w:rPr>
          <w:rStyle w:val="ui-provider"/>
          <w:rFonts w:ascii="標楷體" w:eastAsia="標楷體" w:hAnsi="標楷體" w:hint="eastAsia"/>
        </w:rPr>
        <w:t>辦公室及營業場所</w:t>
      </w:r>
      <w:r>
        <w:rPr>
          <w:rStyle w:val="ui-provider"/>
          <w:rFonts w:ascii="標楷體" w:eastAsia="標楷體" w:hAnsi="標楷體" w:hint="eastAsia"/>
        </w:rPr>
        <w:t>之節能標章產品</w:t>
      </w:r>
      <w:r w:rsidRPr="004F34F3">
        <w:rPr>
          <w:rStyle w:val="ui-provider"/>
          <w:rFonts w:ascii="標楷體" w:eastAsia="標楷體" w:hAnsi="標楷體" w:hint="eastAsia"/>
        </w:rPr>
        <w:t>連續兩</w:t>
      </w:r>
      <w:r>
        <w:rPr>
          <w:rStyle w:val="ui-provider"/>
          <w:rFonts w:ascii="標楷體" w:eastAsia="標楷體" w:hAnsi="標楷體" w:hint="eastAsia"/>
        </w:rPr>
        <w:t>年</w:t>
      </w:r>
      <w:r w:rsidRPr="004F34F3">
        <w:rPr>
          <w:rStyle w:val="ui-provider"/>
          <w:rFonts w:ascii="標楷體" w:eastAsia="標楷體" w:hAnsi="標楷體" w:hint="eastAsia"/>
        </w:rPr>
        <w:t>抽測</w:t>
      </w:r>
      <w:r>
        <w:rPr>
          <w:rStyle w:val="ui-provider"/>
          <w:rFonts w:ascii="標楷體" w:eastAsia="標楷體" w:hAnsi="標楷體" w:hint="eastAsia"/>
        </w:rPr>
        <w:t>合格</w:t>
      </w:r>
      <w:r w:rsidRPr="008C5DE1">
        <w:rPr>
          <w:rStyle w:val="ui-provider"/>
          <w:rFonts w:ascii="標楷體" w:eastAsia="標楷體" w:hAnsi="標楷體" w:hint="eastAsia"/>
        </w:rPr>
        <w:t>，</w:t>
      </w:r>
      <w:r w:rsidRPr="004F34F3">
        <w:rPr>
          <w:rStyle w:val="ui-provider"/>
          <w:rFonts w:ascii="標楷體" w:eastAsia="標楷體" w:hAnsi="標楷體" w:hint="eastAsia"/>
        </w:rPr>
        <w:t>第三年</w:t>
      </w:r>
      <w:r>
        <w:rPr>
          <w:rStyle w:val="ui-provider"/>
          <w:rFonts w:ascii="標楷體" w:eastAsia="標楷體" w:hAnsi="標楷體" w:hint="eastAsia"/>
        </w:rPr>
        <w:t>就可</w:t>
      </w:r>
      <w:r w:rsidRPr="004F34F3">
        <w:rPr>
          <w:rStyle w:val="ui-provider"/>
          <w:rFonts w:ascii="標楷體" w:eastAsia="標楷體" w:hAnsi="標楷體" w:hint="eastAsia"/>
        </w:rPr>
        <w:t>免</w:t>
      </w:r>
      <w:r>
        <w:rPr>
          <w:rStyle w:val="ui-provider"/>
          <w:rFonts w:ascii="標楷體" w:eastAsia="標楷體" w:hAnsi="標楷體" w:hint="eastAsia"/>
        </w:rPr>
        <w:t>於</w:t>
      </w:r>
      <w:r w:rsidRPr="004F34F3">
        <w:rPr>
          <w:rStyle w:val="ui-provider"/>
          <w:rFonts w:ascii="標楷體" w:eastAsia="標楷體" w:hAnsi="標楷體" w:hint="eastAsia"/>
        </w:rPr>
        <w:t>抽測嗎?還是連續兩年抽測</w:t>
      </w:r>
      <w:r>
        <w:rPr>
          <w:rStyle w:val="ui-provider"/>
          <w:rFonts w:ascii="標楷體" w:eastAsia="標楷體" w:hAnsi="標楷體" w:hint="eastAsia"/>
        </w:rPr>
        <w:t>合格</w:t>
      </w:r>
      <w:r w:rsidRPr="008C5DE1">
        <w:rPr>
          <w:rStyle w:val="ui-provider"/>
          <w:rFonts w:ascii="標楷體" w:eastAsia="標楷體" w:hAnsi="標楷體" w:hint="eastAsia"/>
        </w:rPr>
        <w:t>，</w:t>
      </w:r>
      <w:r w:rsidRPr="004F34F3">
        <w:rPr>
          <w:rStyle w:val="ui-provider"/>
          <w:rFonts w:ascii="標楷體" w:eastAsia="標楷體" w:hAnsi="標楷體" w:hint="eastAsia"/>
        </w:rPr>
        <w:t>不限指定或任一</w:t>
      </w:r>
      <w:r>
        <w:rPr>
          <w:rStyle w:val="ui-provider"/>
          <w:rFonts w:ascii="標楷體" w:eastAsia="標楷體" w:hAnsi="標楷體" w:hint="eastAsia"/>
        </w:rPr>
        <w:t>節能標章產品</w:t>
      </w:r>
      <w:r w:rsidRPr="004F34F3">
        <w:rPr>
          <w:rStyle w:val="ui-provider"/>
          <w:rFonts w:ascii="標楷體" w:eastAsia="標楷體" w:hAnsi="標楷體" w:hint="eastAsia"/>
        </w:rPr>
        <w:t>呢?</w:t>
      </w:r>
      <w:r>
        <w:rPr>
          <w:rStyle w:val="ui-provider"/>
          <w:rFonts w:ascii="標楷體" w:eastAsia="標楷體" w:hAnsi="標楷體" w:hint="eastAsia"/>
        </w:rPr>
        <w:t>假若又</w:t>
      </w:r>
      <w:r w:rsidRPr="00193A8B">
        <w:rPr>
          <w:rStyle w:val="ui-provider"/>
          <w:rFonts w:ascii="標楷體" w:eastAsia="標楷體" w:hAnsi="標楷體" w:hint="eastAsia"/>
        </w:rPr>
        <w:t>連續兩年抽測不同款</w:t>
      </w:r>
      <w:r w:rsidRPr="008C5DE1">
        <w:rPr>
          <w:rStyle w:val="ui-provider"/>
          <w:rFonts w:ascii="標楷體" w:eastAsia="標楷體" w:hAnsi="標楷體" w:hint="eastAsia"/>
        </w:rPr>
        <w:t>，</w:t>
      </w:r>
      <w:r>
        <w:rPr>
          <w:rStyle w:val="ui-provider"/>
          <w:rFonts w:ascii="標楷體" w:eastAsia="標楷體" w:hAnsi="標楷體" w:hint="eastAsia"/>
        </w:rPr>
        <w:t>一共</w:t>
      </w:r>
      <w:r w:rsidRPr="00193A8B">
        <w:rPr>
          <w:rStyle w:val="ui-provider"/>
          <w:rFonts w:ascii="標楷體" w:eastAsia="標楷體" w:hAnsi="標楷體" w:hint="eastAsia"/>
        </w:rPr>
        <w:t>抽到四款</w:t>
      </w:r>
      <w:r w:rsidRPr="008C5DE1">
        <w:rPr>
          <w:rStyle w:val="ui-provider"/>
          <w:rFonts w:ascii="標楷體" w:eastAsia="標楷體" w:hAnsi="標楷體" w:hint="eastAsia"/>
        </w:rPr>
        <w:t>，</w:t>
      </w:r>
      <w:r w:rsidRPr="00193A8B">
        <w:rPr>
          <w:rStyle w:val="ui-provider"/>
          <w:rFonts w:ascii="標楷體" w:eastAsia="標楷體" w:hAnsi="標楷體" w:hint="eastAsia"/>
        </w:rPr>
        <w:t>但都抽測</w:t>
      </w:r>
      <w:r>
        <w:rPr>
          <w:rStyle w:val="ui-provider"/>
          <w:rFonts w:ascii="標楷體" w:eastAsia="標楷體" w:hAnsi="標楷體" w:hint="eastAsia"/>
        </w:rPr>
        <w:t>合格</w:t>
      </w:r>
      <w:r w:rsidRPr="008C5DE1">
        <w:rPr>
          <w:rStyle w:val="ui-provider"/>
          <w:rFonts w:ascii="標楷體" w:eastAsia="標楷體" w:hAnsi="標楷體" w:hint="eastAsia"/>
        </w:rPr>
        <w:t>，</w:t>
      </w:r>
      <w:r w:rsidRPr="00193A8B">
        <w:rPr>
          <w:rStyle w:val="ui-provider"/>
          <w:rFonts w:ascii="標楷體" w:eastAsia="標楷體" w:hAnsi="標楷體" w:hint="eastAsia"/>
        </w:rPr>
        <w:t>也</w:t>
      </w:r>
      <w:r>
        <w:rPr>
          <w:rStyle w:val="ui-provider"/>
          <w:rFonts w:ascii="標楷體" w:eastAsia="標楷體" w:hAnsi="標楷體" w:hint="eastAsia"/>
        </w:rPr>
        <w:t>可</w:t>
      </w:r>
      <w:r w:rsidRPr="00193A8B">
        <w:rPr>
          <w:rStyle w:val="ui-provider"/>
          <w:rFonts w:ascii="標楷體" w:eastAsia="標楷體" w:hAnsi="標楷體" w:hint="eastAsia"/>
        </w:rPr>
        <w:t>符合第三年免抽測嗎?</w:t>
      </w:r>
      <w:r w:rsidRPr="008C5DE1">
        <w:rPr>
          <w:rStyle w:val="ui-provider"/>
          <w:rFonts w:ascii="標楷體" w:eastAsia="標楷體" w:hAnsi="標楷體" w:hint="eastAsia"/>
          <w:color w:val="FF0000"/>
        </w:rPr>
        <w:t xml:space="preserve"> </w:t>
      </w:r>
    </w:p>
    <w:p w:rsidR="000451CC" w:rsidRDefault="005A3594" w:rsidP="00B6683F">
      <w:pPr>
        <w:rPr>
          <w:rStyle w:val="ui-provider"/>
          <w:rFonts w:ascii="標楷體" w:eastAsia="標楷體" w:hAnsi="標楷體"/>
          <w:color w:val="0000FF"/>
        </w:rPr>
      </w:pPr>
      <w:r w:rsidRPr="00193A8B">
        <w:rPr>
          <w:rFonts w:ascii="標楷體" w:eastAsia="標楷體" w:hAnsi="標楷體" w:hint="eastAsia"/>
        </w:rPr>
        <w:t>A</w:t>
      </w:r>
      <w:r w:rsidRPr="00193A8B">
        <w:rPr>
          <w:rFonts w:ascii="標楷體" w:eastAsia="標楷體" w:hAnsi="標楷體"/>
        </w:rPr>
        <w:t>ns:</w:t>
      </w:r>
      <w:r w:rsidRPr="00193A8B">
        <w:rPr>
          <w:rFonts w:ascii="標楷體" w:eastAsia="標楷體" w:hAnsi="標楷體" w:hint="eastAsia"/>
        </w:rPr>
        <w:t xml:space="preserve"> </w:t>
      </w:r>
      <w:r w:rsidRPr="00193A8B">
        <w:rPr>
          <w:rStyle w:val="ui-provider"/>
          <w:rFonts w:ascii="標楷體" w:eastAsia="標楷體" w:hAnsi="標楷體" w:hint="eastAsia"/>
          <w:color w:val="0000FF"/>
        </w:rPr>
        <w:t>依據"節能標章推動使用作業要點"第22點規定，.....，(四)獲證廠商若</w:t>
      </w:r>
      <w:r>
        <w:rPr>
          <w:rStyle w:val="ui-provider"/>
          <w:rFonts w:ascii="標楷體" w:eastAsia="標楷體" w:hAnsi="標楷體" w:hint="eastAsia"/>
          <w:color w:val="0000FF"/>
        </w:rPr>
        <w:t xml:space="preserve"> </w:t>
      </w:r>
      <w:r w:rsidRPr="00193A8B">
        <w:rPr>
          <w:rStyle w:val="ui-provider"/>
          <w:rFonts w:ascii="標楷體" w:eastAsia="標楷體" w:hAnsi="標楷體" w:hint="eastAsia"/>
          <w:color w:val="0000FF"/>
        </w:rPr>
        <w:t>其品項有連續兩年抽測結果皆合格者得間隔一年抽測。提醒標章使用廠商，能源局得將前一年度抽測產品整體不合格情況，評估於下一年度作滾動式加強抽測。若貴公司連續2年抽測"辦公室及營業場所燈具"皆為合格者，能源局得間隔1年抽測"辦公室及營業場所燈具"。若有未盡事宜，請依能源局審議會決議事項為主。</w:t>
      </w:r>
    </w:p>
    <w:p w:rsidR="005A3594" w:rsidRDefault="005A3594" w:rsidP="005A3594">
      <w:pPr>
        <w:pStyle w:val="a3"/>
        <w:ind w:leftChars="0"/>
        <w:rPr>
          <w:rStyle w:val="ui-provider"/>
          <w:rFonts w:ascii="標楷體" w:eastAsia="標楷體" w:hAnsi="標楷體"/>
        </w:rPr>
      </w:pPr>
    </w:p>
    <w:p w:rsidR="005A3594" w:rsidRDefault="005A3594" w:rsidP="005A3594">
      <w:pPr>
        <w:pStyle w:val="a3"/>
        <w:numPr>
          <w:ilvl w:val="0"/>
          <w:numId w:val="1"/>
        </w:numPr>
        <w:ind w:leftChars="0"/>
        <w:rPr>
          <w:rStyle w:val="ui-provider"/>
          <w:rFonts w:ascii="標楷體" w:eastAsia="標楷體" w:hAnsi="標楷體"/>
        </w:rPr>
      </w:pPr>
      <w:r w:rsidRPr="00C04198">
        <w:rPr>
          <w:rStyle w:val="ui-provider"/>
          <w:rFonts w:ascii="標楷體" w:eastAsia="標楷體" w:hAnsi="標楷體" w:hint="eastAsia"/>
        </w:rPr>
        <w:t>能源局到</w:t>
      </w:r>
      <w:r>
        <w:rPr>
          <w:rStyle w:val="ui-provider"/>
          <w:rFonts w:ascii="標楷體" w:eastAsia="標楷體" w:hAnsi="標楷體" w:hint="eastAsia"/>
        </w:rPr>
        <w:t>實體</w:t>
      </w:r>
      <w:r w:rsidRPr="00C04198">
        <w:rPr>
          <w:rStyle w:val="ui-provider"/>
          <w:rFonts w:ascii="標楷體" w:eastAsia="標楷體" w:hAnsi="標楷體" w:hint="eastAsia"/>
        </w:rPr>
        <w:t>賣埸</w:t>
      </w:r>
      <w:r>
        <w:rPr>
          <w:rStyle w:val="ui-provider"/>
          <w:rFonts w:ascii="標楷體" w:eastAsia="標楷體" w:hAnsi="標楷體" w:hint="eastAsia"/>
        </w:rPr>
        <w:t>或</w:t>
      </w:r>
      <w:r w:rsidRPr="00C04198">
        <w:rPr>
          <w:rStyle w:val="ui-provider"/>
          <w:rFonts w:ascii="標楷體" w:eastAsia="標楷體" w:hAnsi="標楷體" w:hint="eastAsia"/>
        </w:rPr>
        <w:t>綱</w:t>
      </w:r>
      <w:r>
        <w:rPr>
          <w:rStyle w:val="ui-provider"/>
          <w:rFonts w:ascii="標楷體" w:eastAsia="標楷體" w:hAnsi="標楷體" w:hint="eastAsia"/>
        </w:rPr>
        <w:t>路平台</w:t>
      </w:r>
      <w:r w:rsidRPr="00C04198">
        <w:rPr>
          <w:rStyle w:val="ui-provider"/>
          <w:rFonts w:ascii="標楷體" w:eastAsia="標楷體" w:hAnsi="標楷體" w:hint="eastAsia"/>
        </w:rPr>
        <w:t>檢查</w:t>
      </w:r>
      <w:r>
        <w:rPr>
          <w:rStyle w:val="ui-provider"/>
          <w:rFonts w:ascii="標楷體" w:eastAsia="標楷體" w:hAnsi="標楷體" w:hint="eastAsia"/>
        </w:rPr>
        <w:t>節能</w:t>
      </w:r>
      <w:r w:rsidRPr="00C04198">
        <w:rPr>
          <w:rStyle w:val="ui-provider"/>
          <w:rFonts w:ascii="標楷體" w:eastAsia="標楷體" w:hAnsi="標楷體" w:hint="eastAsia"/>
        </w:rPr>
        <w:t>標示是否正確</w:t>
      </w:r>
      <w:r>
        <w:rPr>
          <w:rStyle w:val="ui-provider"/>
          <w:rFonts w:ascii="標楷體" w:eastAsia="標楷體" w:hAnsi="標楷體" w:hint="eastAsia"/>
        </w:rPr>
        <w:t>時</w:t>
      </w:r>
      <w:r w:rsidRPr="00C04198">
        <w:rPr>
          <w:rStyle w:val="ui-provider"/>
          <w:rFonts w:ascii="標楷體" w:eastAsia="標楷體" w:hAnsi="標楷體" w:hint="eastAsia"/>
        </w:rPr>
        <w:t>，如果產品已檢查也乎合標準，廠商</w:t>
      </w:r>
      <w:r>
        <w:rPr>
          <w:rStyle w:val="ui-provider"/>
          <w:rFonts w:ascii="標楷體" w:eastAsia="標楷體" w:hAnsi="標楷體" w:hint="eastAsia"/>
        </w:rPr>
        <w:t>是否</w:t>
      </w:r>
      <w:r w:rsidRPr="00C04198">
        <w:rPr>
          <w:rStyle w:val="ui-provider"/>
          <w:rFonts w:ascii="標楷體" w:eastAsia="標楷體" w:hAnsi="標楷體" w:hint="eastAsia"/>
        </w:rPr>
        <w:t>也會被通知已被檢查和</w:t>
      </w:r>
      <w:r>
        <w:rPr>
          <w:rStyle w:val="ui-provider"/>
          <w:rFonts w:ascii="標楷體" w:eastAsia="標楷體" w:hAnsi="標楷體" w:hint="eastAsia"/>
        </w:rPr>
        <w:t>合乎標準</w:t>
      </w:r>
      <w:r w:rsidRPr="00C04198">
        <w:rPr>
          <w:rStyle w:val="ui-provider"/>
          <w:rFonts w:ascii="標楷體" w:eastAsia="標楷體" w:hAnsi="標楷體" w:hint="eastAsia"/>
        </w:rPr>
        <w:t>嗎？</w:t>
      </w:r>
    </w:p>
    <w:p w:rsidR="00080A61" w:rsidRDefault="005A3594" w:rsidP="005A3594">
      <w:pPr>
        <w:rPr>
          <w:rFonts w:ascii="標楷體" w:eastAsia="標楷體" w:hAnsi="標楷體"/>
        </w:rPr>
      </w:pPr>
      <w:r w:rsidRPr="00FE62BA">
        <w:rPr>
          <w:rFonts w:ascii="標楷體" w:eastAsia="標楷體" w:hAnsi="標楷體" w:hint="eastAsia"/>
        </w:rPr>
        <w:t>A</w:t>
      </w:r>
      <w:r w:rsidRPr="00FE62BA">
        <w:rPr>
          <w:rFonts w:ascii="標楷體" w:eastAsia="標楷體" w:hAnsi="標楷體"/>
        </w:rPr>
        <w:t>ns:</w:t>
      </w:r>
      <w:r>
        <w:rPr>
          <w:rFonts w:ascii="標楷體" w:eastAsia="標楷體" w:hAnsi="標楷體" w:hint="eastAsia"/>
        </w:rPr>
        <w:t xml:space="preserve"> </w:t>
      </w:r>
    </w:p>
    <w:p w:rsidR="005A3594" w:rsidRDefault="00080A61" w:rsidP="005A3594">
      <w:pPr>
        <w:rPr>
          <w:rStyle w:val="ui-provider"/>
          <w:rFonts w:ascii="標楷體" w:eastAsia="標楷體" w:hAnsi="標楷體"/>
          <w:color w:val="0000FF"/>
        </w:rPr>
      </w:pPr>
      <w:r w:rsidRPr="00080A61">
        <w:rPr>
          <w:rFonts w:ascii="標楷體" w:eastAsia="標楷體" w:hAnsi="標楷體" w:hint="eastAsia"/>
          <w:color w:val="0000FF"/>
        </w:rPr>
        <w:t>(</w:t>
      </w:r>
      <w:r w:rsidR="000A5C9B" w:rsidRPr="00080A61">
        <w:rPr>
          <w:rStyle w:val="ui-provider"/>
          <w:rFonts w:ascii="標楷體" w:eastAsia="標楷體" w:hAnsi="標楷體" w:hint="eastAsia"/>
          <w:color w:val="0000FF"/>
        </w:rPr>
        <w:t>1</w:t>
      </w:r>
      <w:r w:rsidRPr="00080A61">
        <w:rPr>
          <w:rStyle w:val="ui-provider"/>
          <w:rFonts w:ascii="標楷體" w:eastAsia="標楷體" w:hAnsi="標楷體" w:hint="eastAsia"/>
          <w:color w:val="0000FF"/>
        </w:rPr>
        <w:t>)</w:t>
      </w:r>
      <w:r>
        <w:rPr>
          <w:rStyle w:val="ui-provider"/>
          <w:rFonts w:ascii="標楷體" w:eastAsia="標楷體" w:hAnsi="標楷體" w:hint="eastAsia"/>
          <w:color w:val="0000FF"/>
        </w:rPr>
        <w:t xml:space="preserve"> </w:t>
      </w:r>
      <w:r w:rsidR="000A5C9B" w:rsidRPr="00080A61">
        <w:rPr>
          <w:rStyle w:val="ui-provider"/>
          <w:rFonts w:ascii="標楷體" w:eastAsia="標楷體" w:hAnsi="標楷體" w:hint="eastAsia"/>
          <w:color w:val="0000FF"/>
        </w:rPr>
        <w:t>賣</w:t>
      </w:r>
      <w:r w:rsidR="000A5C9B" w:rsidRPr="000A5C9B">
        <w:rPr>
          <w:rStyle w:val="ui-provider"/>
          <w:rFonts w:ascii="標楷體" w:eastAsia="標楷體" w:hAnsi="標楷體" w:hint="eastAsia"/>
          <w:color w:val="0000FF"/>
        </w:rPr>
        <w:t>場稽查就不符合能源效率分級標示或節能標章之規範者，通知廠商做相</w:t>
      </w:r>
      <w:r w:rsidR="000A5C9B" w:rsidRPr="000A5C9B">
        <w:rPr>
          <w:rStyle w:val="ui-provider"/>
          <w:rFonts w:ascii="標楷體" w:eastAsia="標楷體" w:hAnsi="標楷體" w:hint="eastAsia"/>
          <w:color w:val="0000FF"/>
        </w:rPr>
        <w:lastRenderedPageBreak/>
        <w:t>關改善處理；已符合者則不另做通知。</w:t>
      </w:r>
    </w:p>
    <w:p w:rsidR="00080A61" w:rsidRDefault="00080A61" w:rsidP="005A3594">
      <w:pPr>
        <w:rPr>
          <w:rStyle w:val="ui-provider"/>
          <w:rFonts w:ascii="標楷體" w:eastAsia="標楷體" w:hAnsi="標楷體"/>
          <w:color w:val="0000FF"/>
        </w:rPr>
      </w:pPr>
      <w:r w:rsidRPr="00080A61">
        <w:rPr>
          <w:rFonts w:ascii="標楷體" w:eastAsia="標楷體" w:hAnsi="標楷體" w:hint="eastAsia"/>
          <w:color w:val="0000FF"/>
        </w:rPr>
        <w:t>(</w:t>
      </w:r>
      <w:r>
        <w:rPr>
          <w:rFonts w:ascii="標楷體" w:eastAsia="標楷體" w:hAnsi="標楷體" w:hint="eastAsia"/>
          <w:color w:val="0000FF"/>
        </w:rPr>
        <w:t>2</w:t>
      </w:r>
      <w:r w:rsidRPr="00080A61">
        <w:rPr>
          <w:rStyle w:val="ui-provider"/>
          <w:rFonts w:ascii="標楷體" w:eastAsia="標楷體" w:hAnsi="標楷體" w:hint="eastAsia"/>
          <w:color w:val="0000FF"/>
        </w:rPr>
        <w:t>)</w:t>
      </w:r>
      <w:r w:rsidRPr="00080A61">
        <w:rPr>
          <w:rFonts w:hint="eastAsia"/>
        </w:rPr>
        <w:t xml:space="preserve"> </w:t>
      </w:r>
      <w:r w:rsidRPr="00080A61">
        <w:rPr>
          <w:rStyle w:val="ui-provider"/>
          <w:rFonts w:ascii="標楷體" w:eastAsia="標楷體" w:hAnsi="標楷體" w:hint="eastAsia"/>
          <w:color w:val="0000FF"/>
        </w:rPr>
        <w:t>網路通路節能標章與能源效率分級標示稽查，因涵蓋公司及各大網購平台，執行單位會以 E-mail 型式寄出改善通知給有違規之公司或網購平台商聯絡窗口，要求限期改善回覆。並於確認全部改善完成後，執行單位會再寄出mail通知違規公司或網購平台違規項次皆已改善完成，並不會通知稽查合乎規定之公司或網購平台。</w:t>
      </w:r>
    </w:p>
    <w:p w:rsidR="005A3594" w:rsidRPr="00E77A37" w:rsidRDefault="005A3594" w:rsidP="005A3594">
      <w:pPr>
        <w:rPr>
          <w:rStyle w:val="ui-provider"/>
          <w:rFonts w:ascii="標楷體" w:eastAsia="標楷體" w:hAnsi="標楷體"/>
          <w:color w:val="0000FF"/>
        </w:rPr>
      </w:pPr>
    </w:p>
    <w:p w:rsidR="005A3594" w:rsidRDefault="005A3594" w:rsidP="005A3594">
      <w:pPr>
        <w:pStyle w:val="a3"/>
        <w:numPr>
          <w:ilvl w:val="0"/>
          <w:numId w:val="1"/>
        </w:numPr>
        <w:ind w:leftChars="0"/>
        <w:rPr>
          <w:rStyle w:val="ui-provider"/>
          <w:rFonts w:ascii="標楷體" w:eastAsia="標楷體" w:hAnsi="標楷體"/>
        </w:rPr>
      </w:pPr>
      <w:r w:rsidRPr="00B57A51">
        <w:rPr>
          <w:rStyle w:val="ui-provider"/>
          <w:rFonts w:ascii="標楷體" w:eastAsia="標楷體" w:hAnsi="標楷體" w:hint="eastAsia"/>
        </w:rPr>
        <w:t>如果用在</w:t>
      </w:r>
      <w:r>
        <w:rPr>
          <w:rStyle w:val="ui-provider"/>
          <w:rFonts w:ascii="標楷體" w:eastAsia="標楷體" w:hAnsi="標楷體" w:hint="eastAsia"/>
        </w:rPr>
        <w:t>產品</w:t>
      </w:r>
      <w:r w:rsidRPr="00B57A51">
        <w:rPr>
          <w:rStyle w:val="ui-provider"/>
          <w:rFonts w:ascii="標楷體" w:eastAsia="標楷體" w:hAnsi="標楷體" w:hint="eastAsia"/>
        </w:rPr>
        <w:t>本體上，節能標章可不可以</w:t>
      </w:r>
      <w:r>
        <w:rPr>
          <w:rStyle w:val="ui-provider"/>
          <w:rFonts w:ascii="標楷體" w:eastAsia="標楷體" w:hAnsi="標楷體" w:hint="eastAsia"/>
        </w:rPr>
        <w:t>使</w:t>
      </w:r>
      <w:r w:rsidRPr="00B57A51">
        <w:rPr>
          <w:rStyle w:val="ui-provider"/>
          <w:rFonts w:ascii="標楷體" w:eastAsia="標楷體" w:hAnsi="標楷體" w:hint="eastAsia"/>
        </w:rPr>
        <w:t>用單色?</w:t>
      </w:r>
      <w:r w:rsidRPr="008C5DE1">
        <w:rPr>
          <w:rStyle w:val="ui-provider"/>
          <w:rFonts w:ascii="標楷體" w:eastAsia="標楷體" w:hAnsi="標楷體" w:hint="eastAsia"/>
          <w:color w:val="FF0000"/>
        </w:rPr>
        <w:t xml:space="preserve"> </w:t>
      </w:r>
    </w:p>
    <w:p w:rsidR="005A3594" w:rsidRPr="000B610B" w:rsidRDefault="005A3594" w:rsidP="005A3594">
      <w:pPr>
        <w:rPr>
          <w:rFonts w:ascii="標楷體" w:eastAsia="標楷體" w:hAnsi="標楷體"/>
          <w:color w:val="0000FF"/>
        </w:rPr>
      </w:pPr>
      <w:r w:rsidRPr="00FE62BA">
        <w:rPr>
          <w:rFonts w:ascii="標楷體" w:eastAsia="標楷體" w:hAnsi="標楷體" w:hint="eastAsia"/>
        </w:rPr>
        <w:t>A</w:t>
      </w:r>
      <w:r w:rsidRPr="00FE62BA">
        <w:rPr>
          <w:rFonts w:ascii="標楷體" w:eastAsia="標楷體" w:hAnsi="標楷體"/>
        </w:rPr>
        <w:t>ns:</w:t>
      </w:r>
      <w:r w:rsidRPr="00B57A51">
        <w:rPr>
          <w:rFonts w:hint="eastAsia"/>
        </w:rPr>
        <w:t xml:space="preserve"> </w:t>
      </w:r>
      <w:r w:rsidRPr="00B57A51">
        <w:rPr>
          <w:rFonts w:ascii="標楷體" w:eastAsia="標楷體" w:hAnsi="標楷體" w:hint="eastAsia"/>
          <w:color w:val="0000FF"/>
        </w:rPr>
        <w:t>依據廠商簽訂"節能標章使用契約"第2條規定，......，乙方(標章廠商)將節能標章使用於產品目錄、說明書、外包裝或廣告宣傳品上，其上之節能標章得用灰階或單色印刷。</w:t>
      </w:r>
    </w:p>
    <w:p w:rsidR="005A3594" w:rsidRDefault="005A3594" w:rsidP="005A3594">
      <w:pPr>
        <w:rPr>
          <w:rFonts w:ascii="標楷體" w:eastAsia="標楷體" w:hAnsi="標楷體"/>
        </w:rPr>
      </w:pPr>
    </w:p>
    <w:p w:rsidR="005A3594" w:rsidRPr="000B610B" w:rsidRDefault="005A3594" w:rsidP="005A3594">
      <w:pPr>
        <w:pStyle w:val="a3"/>
        <w:numPr>
          <w:ilvl w:val="0"/>
          <w:numId w:val="1"/>
        </w:numPr>
        <w:ind w:leftChars="0"/>
        <w:rPr>
          <w:rStyle w:val="ui-provider"/>
          <w:rFonts w:ascii="標楷體" w:eastAsia="標楷體" w:hAnsi="標楷體"/>
        </w:rPr>
      </w:pPr>
      <w:r w:rsidRPr="000B610B">
        <w:rPr>
          <w:rStyle w:val="ui-provider"/>
          <w:rFonts w:ascii="標楷體" w:eastAsia="標楷體" w:hAnsi="標楷體" w:hint="eastAsia"/>
        </w:rPr>
        <w:t>針對空氣清淨機申請能源效能分級標示，可以只貼於外盒或附在透明袋中讓客戶悉知嗎?還是一定要拆開包裝貼標章在機器上？</w:t>
      </w:r>
      <w:r w:rsidRPr="004F53A5">
        <w:rPr>
          <w:rStyle w:val="ui-provider"/>
          <w:rFonts w:ascii="標楷體" w:eastAsia="標楷體" w:hAnsi="標楷體" w:hint="eastAsia"/>
        </w:rPr>
        <w:t>因為這樣包裝就會有拆過的痕跡</w:t>
      </w:r>
      <w:r>
        <w:rPr>
          <w:rStyle w:val="ui-provider"/>
          <w:rFonts w:ascii="標楷體" w:eastAsia="標楷體" w:hAnsi="標楷體" w:hint="eastAsia"/>
        </w:rPr>
        <w:t>。</w:t>
      </w:r>
    </w:p>
    <w:p w:rsidR="005A3594" w:rsidRDefault="005A3594" w:rsidP="005A3594">
      <w:pPr>
        <w:rPr>
          <w:rStyle w:val="ui-provider"/>
          <w:rFonts w:ascii="標楷體" w:eastAsia="標楷體" w:hAnsi="標楷體"/>
          <w:color w:val="0000FF"/>
        </w:rPr>
      </w:pPr>
      <w:r w:rsidRPr="00FE62BA">
        <w:rPr>
          <w:rFonts w:ascii="標楷體" w:eastAsia="標楷體" w:hAnsi="標楷體" w:hint="eastAsia"/>
        </w:rPr>
        <w:t>A</w:t>
      </w:r>
      <w:r w:rsidRPr="00FE62BA">
        <w:rPr>
          <w:rFonts w:ascii="標楷體" w:eastAsia="標楷體" w:hAnsi="標楷體"/>
        </w:rPr>
        <w:t>ns:</w:t>
      </w:r>
      <w:r w:rsidR="009C7E40">
        <w:rPr>
          <w:rFonts w:ascii="標楷體" w:eastAsia="標楷體" w:hAnsi="標楷體" w:hint="eastAsia"/>
        </w:rPr>
        <w:t xml:space="preserve"> </w:t>
      </w:r>
      <w:r w:rsidR="000A5C9B" w:rsidRPr="000A5C9B">
        <w:rPr>
          <w:rFonts w:ascii="標楷體" w:eastAsia="標楷體" w:hAnsi="標楷體" w:hint="eastAsia"/>
          <w:color w:val="0000FF"/>
        </w:rPr>
        <w:t>關於張貼方式，依據空氣清淨機公告實施要點自中華民國一百十二年一月一日起，廠商製造或進口空氣清淨機時，應將能源效率分級標示圖黏貼於產品本體正面明顯處或附於使用說明書；陳列或銷售空氣清淨機時，應於正面明顯處黏貼、懸掛或揭露能源效率分級標示圖。(廠商若產品有自中國大陸進口之相關問題可洽詢工研院稽查小組</w:t>
      </w:r>
      <w:r w:rsidR="000A5C9B" w:rsidRPr="000A5C9B">
        <w:rPr>
          <w:rFonts w:ascii="標楷體" w:eastAsia="標楷體" w:hAnsi="標楷體"/>
          <w:color w:val="0000FF"/>
        </w:rPr>
        <w:t>)</w:t>
      </w:r>
    </w:p>
    <w:p w:rsidR="005A3594" w:rsidRPr="000B610B" w:rsidRDefault="005A3594" w:rsidP="005A3594">
      <w:pPr>
        <w:rPr>
          <w:rStyle w:val="ui-provider"/>
          <w:rFonts w:ascii="標楷體" w:eastAsia="標楷體" w:hAnsi="標楷體"/>
          <w:color w:val="0000FF"/>
        </w:rPr>
      </w:pPr>
    </w:p>
    <w:p w:rsidR="005A3594" w:rsidRDefault="005A3594" w:rsidP="005A3594">
      <w:pPr>
        <w:pStyle w:val="a3"/>
        <w:numPr>
          <w:ilvl w:val="0"/>
          <w:numId w:val="1"/>
        </w:numPr>
        <w:ind w:leftChars="0"/>
        <w:rPr>
          <w:rStyle w:val="ui-provider"/>
          <w:rFonts w:ascii="標楷體" w:eastAsia="標楷體" w:hAnsi="標楷體"/>
        </w:rPr>
      </w:pPr>
      <w:r w:rsidRPr="000B610B">
        <w:rPr>
          <w:rStyle w:val="ui-provider"/>
          <w:rFonts w:ascii="標楷體" w:eastAsia="標楷體" w:hAnsi="標楷體" w:hint="eastAsia"/>
        </w:rPr>
        <w:t>請問後市場抽測實測值要在規格的95%以上</w:t>
      </w:r>
      <w:r>
        <w:rPr>
          <w:rStyle w:val="ui-provider"/>
          <w:rFonts w:ascii="標楷體" w:eastAsia="標楷體" w:hAnsi="標楷體" w:hint="eastAsia"/>
        </w:rPr>
        <w:t>，</w:t>
      </w:r>
      <w:r w:rsidRPr="000B610B">
        <w:rPr>
          <w:rStyle w:val="ui-provider"/>
          <w:rFonts w:ascii="標楷體" w:eastAsia="標楷體" w:hAnsi="標楷體" w:hint="eastAsia"/>
        </w:rPr>
        <w:t>請問條文上有沒有明記</w:t>
      </w:r>
      <w:r>
        <w:rPr>
          <w:rStyle w:val="ui-provider"/>
          <w:rFonts w:ascii="標楷體" w:eastAsia="標楷體" w:hAnsi="標楷體" w:hint="eastAsia"/>
        </w:rPr>
        <w:t>?以及當</w:t>
      </w:r>
      <w:r w:rsidRPr="000B610B">
        <w:rPr>
          <w:rStyle w:val="ui-provider"/>
          <w:rFonts w:ascii="標楷體" w:eastAsia="標楷體" w:hAnsi="標楷體" w:hint="eastAsia"/>
        </w:rPr>
        <w:t>基準</w:t>
      </w:r>
      <w:r>
        <w:rPr>
          <w:rStyle w:val="ui-provider"/>
          <w:rFonts w:ascii="標楷體" w:eastAsia="標楷體" w:hAnsi="標楷體" w:hint="eastAsia"/>
        </w:rPr>
        <w:t>、CNS</w:t>
      </w:r>
      <w:r w:rsidRPr="000B610B">
        <w:rPr>
          <w:rStyle w:val="ui-provider"/>
          <w:rFonts w:ascii="標楷體" w:eastAsia="標楷體" w:hAnsi="標楷體" w:hint="eastAsia"/>
        </w:rPr>
        <w:t>變更時</w:t>
      </w:r>
      <w:r>
        <w:rPr>
          <w:rStyle w:val="ui-provider"/>
          <w:rFonts w:ascii="標楷體" w:eastAsia="標楷體" w:hAnsi="標楷體" w:hint="eastAsia"/>
        </w:rPr>
        <w:t>，若</w:t>
      </w:r>
      <w:r w:rsidRPr="000B610B">
        <w:rPr>
          <w:rStyle w:val="ui-provider"/>
          <w:rFonts w:ascii="標楷體" w:eastAsia="標楷體" w:hAnsi="標楷體" w:hint="eastAsia"/>
        </w:rPr>
        <w:t>該商品是在舊基準前製造的庫存品(不符合新基準)</w:t>
      </w:r>
      <w:r>
        <w:rPr>
          <w:rStyle w:val="ui-provider"/>
          <w:rFonts w:ascii="標楷體" w:eastAsia="標楷體" w:hAnsi="標楷體" w:hint="eastAsia"/>
        </w:rPr>
        <w:t>，</w:t>
      </w:r>
      <w:r w:rsidRPr="000B610B">
        <w:rPr>
          <w:rStyle w:val="ui-provider"/>
          <w:rFonts w:ascii="標楷體" w:eastAsia="標楷體" w:hAnsi="標楷體" w:hint="eastAsia"/>
        </w:rPr>
        <w:t>在新基準實施後可以繼續販賣嗎</w:t>
      </w:r>
      <w:r>
        <w:rPr>
          <w:rStyle w:val="ui-provider"/>
          <w:rFonts w:ascii="標楷體" w:eastAsia="標楷體" w:hAnsi="標楷體" w:hint="eastAsia"/>
        </w:rPr>
        <w:t>?</w:t>
      </w:r>
      <w:r w:rsidRPr="008C5DE1">
        <w:rPr>
          <w:rStyle w:val="ui-provider"/>
          <w:rFonts w:ascii="標楷體" w:eastAsia="標楷體" w:hAnsi="標楷體" w:hint="eastAsia"/>
          <w:color w:val="FF0000"/>
        </w:rPr>
        <w:t xml:space="preserve"> </w:t>
      </w:r>
    </w:p>
    <w:p w:rsidR="000451CC" w:rsidRDefault="005A3594" w:rsidP="00761D2D">
      <w:pPr>
        <w:rPr>
          <w:rFonts w:ascii="標楷體" w:eastAsia="標楷體" w:hAnsi="標楷體"/>
          <w:color w:val="0000FF"/>
        </w:rPr>
      </w:pPr>
      <w:r w:rsidRPr="000B610B">
        <w:rPr>
          <w:rFonts w:ascii="標楷體" w:eastAsia="標楷體" w:hAnsi="標楷體" w:hint="eastAsia"/>
        </w:rPr>
        <w:t>A</w:t>
      </w:r>
      <w:r w:rsidRPr="000B610B">
        <w:rPr>
          <w:rFonts w:ascii="標楷體" w:eastAsia="標楷體" w:hAnsi="標楷體"/>
        </w:rPr>
        <w:t>ns:</w:t>
      </w:r>
      <w:r w:rsidRPr="00D458ED">
        <w:rPr>
          <w:rFonts w:ascii="標楷體" w:eastAsia="標楷體" w:hAnsi="標楷體" w:hint="eastAsia"/>
          <w:color w:val="0000FF"/>
        </w:rPr>
        <w:t xml:space="preserve"> </w:t>
      </w:r>
    </w:p>
    <w:p w:rsidR="000451CC" w:rsidRPr="004E06A5" w:rsidRDefault="000451CC" w:rsidP="00761D2D">
      <w:pPr>
        <w:rPr>
          <w:rFonts w:ascii="標楷體" w:eastAsia="標楷體" w:hAnsi="標楷體"/>
          <w:color w:val="0000FF"/>
        </w:rPr>
      </w:pPr>
      <w:r w:rsidRPr="004E06A5">
        <w:rPr>
          <w:rFonts w:ascii="標楷體" w:eastAsia="標楷體" w:hAnsi="標楷體" w:hint="eastAsia"/>
          <w:color w:val="0000FF"/>
        </w:rPr>
        <w:t>節能標章</w:t>
      </w:r>
      <w:r w:rsidR="0080780D">
        <w:rPr>
          <w:rFonts w:ascii="標楷體" w:eastAsia="標楷體" w:hAnsi="標楷體" w:hint="eastAsia"/>
          <w:color w:val="0000FF"/>
        </w:rPr>
        <w:t>：</w:t>
      </w:r>
    </w:p>
    <w:p w:rsidR="00E318C1" w:rsidRPr="004E06A5" w:rsidRDefault="00E318C1" w:rsidP="00761D2D">
      <w:pPr>
        <w:rPr>
          <w:rFonts w:ascii="標楷體" w:eastAsia="標楷體" w:hAnsi="標楷體"/>
          <w:color w:val="0000FF"/>
        </w:rPr>
      </w:pPr>
      <w:r w:rsidRPr="004E06A5">
        <w:rPr>
          <w:rFonts w:ascii="標楷體" w:eastAsia="標楷體" w:hAnsi="標楷體" w:hint="eastAsia"/>
          <w:color w:val="0000FF"/>
        </w:rPr>
        <w:t xml:space="preserve">(1) </w:t>
      </w:r>
      <w:r w:rsidR="00761D2D" w:rsidRPr="004E06A5">
        <w:rPr>
          <w:rFonts w:ascii="標楷體" w:eastAsia="標楷體" w:hAnsi="標楷體" w:hint="eastAsia"/>
          <w:color w:val="0000FF"/>
        </w:rPr>
        <w:t>節能標章52項產品中，產品能源效率基準要求規範皆不同，詳見各項產品之實測值與標示值相關規範，請至「節能標章全球資訊網站」查閱。</w:t>
      </w:r>
    </w:p>
    <w:p w:rsidR="00761D2D" w:rsidRPr="004E06A5" w:rsidRDefault="00E318C1" w:rsidP="00761D2D">
      <w:pPr>
        <w:rPr>
          <w:rFonts w:ascii="標楷體" w:eastAsia="標楷體" w:hAnsi="標楷體"/>
          <w:color w:val="0000FF"/>
        </w:rPr>
      </w:pPr>
      <w:r w:rsidRPr="004E06A5">
        <w:rPr>
          <w:rFonts w:ascii="標楷體" w:eastAsia="標楷體" w:hAnsi="標楷體" w:hint="eastAsia"/>
          <w:color w:val="0000FF"/>
        </w:rPr>
        <w:t xml:space="preserve">(2) </w:t>
      </w:r>
      <w:r w:rsidR="00761D2D" w:rsidRPr="004E06A5">
        <w:rPr>
          <w:rFonts w:ascii="標楷體" w:eastAsia="標楷體" w:hAnsi="標楷體" w:hint="eastAsia"/>
          <w:color w:val="0000FF"/>
        </w:rPr>
        <w:t>節能標章獲證產品係因不符合產品新基準規範而失去節能標章認證資格者，廠商應</w:t>
      </w:r>
      <w:r w:rsidR="00761D2D" w:rsidRPr="004E06A5">
        <w:rPr>
          <w:rFonts w:ascii="標楷體" w:eastAsia="標楷體" w:hAnsi="標楷體"/>
          <w:color w:val="0000FF"/>
        </w:rPr>
        <w:t>將前述已註銷產品型號塗銷標示於產品、型錄、網站及相關宣傳文件之節能標章資訊。提醒</w:t>
      </w:r>
      <w:r w:rsidR="00761D2D" w:rsidRPr="004E06A5">
        <w:rPr>
          <w:rFonts w:ascii="標楷體" w:eastAsia="標楷體" w:hAnsi="標楷體" w:hint="eastAsia"/>
          <w:color w:val="0000FF"/>
        </w:rPr>
        <w:t>廠商</w:t>
      </w:r>
      <w:r w:rsidR="00761D2D" w:rsidRPr="004E06A5">
        <w:rPr>
          <w:rFonts w:ascii="標楷體" w:eastAsia="標楷體" w:hAnsi="標楷體"/>
          <w:color w:val="0000FF"/>
        </w:rPr>
        <w:t>，能源局或公平交易委員會得不定期稽查實體店面及網路電商，若發現有違規使用之情形，其權責機關將會依法裁處。</w:t>
      </w:r>
    </w:p>
    <w:p w:rsidR="00761D2D" w:rsidRPr="004E06A5" w:rsidRDefault="00761D2D" w:rsidP="00761D2D">
      <w:pPr>
        <w:rPr>
          <w:rFonts w:ascii="標楷體" w:eastAsia="標楷體" w:hAnsi="標楷體"/>
          <w:color w:val="0000FF"/>
        </w:rPr>
      </w:pPr>
    </w:p>
    <w:p w:rsidR="000451CC" w:rsidRPr="004E06A5" w:rsidRDefault="000451CC" w:rsidP="00761D2D">
      <w:pPr>
        <w:rPr>
          <w:rFonts w:ascii="標楷體" w:eastAsia="標楷體" w:hAnsi="標楷體"/>
          <w:color w:val="0000FF"/>
        </w:rPr>
      </w:pPr>
      <w:r w:rsidRPr="004E06A5">
        <w:rPr>
          <w:rFonts w:ascii="標楷體" w:eastAsia="標楷體" w:hAnsi="標楷體" w:hint="eastAsia"/>
          <w:color w:val="0000FF"/>
        </w:rPr>
        <w:t>能源效率分級標示</w:t>
      </w:r>
      <w:r w:rsidR="0080780D">
        <w:rPr>
          <w:rFonts w:ascii="標楷體" w:eastAsia="標楷體" w:hAnsi="標楷體" w:hint="eastAsia"/>
          <w:color w:val="0000FF"/>
        </w:rPr>
        <w:t>：</w:t>
      </w:r>
    </w:p>
    <w:p w:rsidR="00E318C1" w:rsidRPr="004E06A5" w:rsidRDefault="00E318C1" w:rsidP="00761D2D">
      <w:pPr>
        <w:rPr>
          <w:rFonts w:ascii="標楷體" w:eastAsia="標楷體" w:hAnsi="標楷體"/>
          <w:color w:val="0000FF"/>
        </w:rPr>
      </w:pPr>
      <w:r w:rsidRPr="004E06A5">
        <w:rPr>
          <w:rFonts w:ascii="標楷體" w:eastAsia="標楷體" w:hAnsi="標楷體" w:hint="eastAsia"/>
          <w:color w:val="0000FF"/>
        </w:rPr>
        <w:t xml:space="preserve">(1) </w:t>
      </w:r>
      <w:r w:rsidR="00761D2D" w:rsidRPr="004E06A5">
        <w:rPr>
          <w:rFonts w:ascii="標楷體" w:eastAsia="標楷體" w:hAnsi="標楷體" w:hint="eastAsia"/>
          <w:color w:val="0000FF"/>
        </w:rPr>
        <w:t>能源效率分級標示14項產品中，依照各產品能源效率基準要求，會有所不同，請至能源效率分級標示管理系統網站相關條文內查看各項產品標示值規範。</w:t>
      </w:r>
    </w:p>
    <w:p w:rsidR="00761D2D" w:rsidRPr="000451CC" w:rsidRDefault="00E318C1" w:rsidP="00761D2D">
      <w:pPr>
        <w:rPr>
          <w:rFonts w:ascii="標楷體" w:eastAsia="標楷體" w:hAnsi="標楷體"/>
          <w:color w:val="0000FF"/>
        </w:rPr>
      </w:pPr>
      <w:r w:rsidRPr="004E06A5">
        <w:rPr>
          <w:rFonts w:ascii="標楷體" w:eastAsia="標楷體" w:hAnsi="標楷體" w:hint="eastAsia"/>
          <w:color w:val="0000FF"/>
        </w:rPr>
        <w:t xml:space="preserve">(2) </w:t>
      </w:r>
      <w:r w:rsidR="00761D2D" w:rsidRPr="004E06A5">
        <w:rPr>
          <w:rFonts w:ascii="標楷體" w:eastAsia="標楷體" w:hAnsi="標楷體" w:hint="eastAsia"/>
          <w:color w:val="0000FF"/>
        </w:rPr>
        <w:t>能效分級標示獲證產品，如因新基準提升變更，</w:t>
      </w:r>
      <w:r w:rsidR="00761D2D" w:rsidRPr="004E06A5">
        <w:rPr>
          <w:rFonts w:ascii="標楷體" w:eastAsia="標楷體" w:hAnsi="標楷體"/>
          <w:color w:val="0000FF"/>
        </w:rPr>
        <w:t>公告產品的能源效率</w:t>
      </w:r>
      <w:r w:rsidR="00761D2D" w:rsidRPr="004E06A5">
        <w:rPr>
          <w:rFonts w:ascii="標楷體" w:eastAsia="標楷體" w:hAnsi="標楷體" w:hint="eastAsia"/>
          <w:color w:val="0000FF"/>
        </w:rPr>
        <w:t>如未</w:t>
      </w:r>
      <w:r w:rsidR="00761D2D" w:rsidRPr="004E06A5">
        <w:rPr>
          <w:rFonts w:ascii="標楷體" w:eastAsia="標楷體" w:hAnsi="標楷體"/>
          <w:color w:val="0000FF"/>
        </w:rPr>
        <w:lastRenderedPageBreak/>
        <w:t>符合最低能源效率容許耗用能源(MEPS)規定</w:t>
      </w:r>
      <w:r w:rsidR="00761D2D" w:rsidRPr="004E06A5">
        <w:rPr>
          <w:rFonts w:ascii="標楷體" w:eastAsia="標楷體" w:hAnsi="標楷體" w:hint="eastAsia"/>
          <w:color w:val="0000FF"/>
        </w:rPr>
        <w:t>，或系統上已辦理註銷分級標示，則依能源管理法第14條規定</w:t>
      </w:r>
      <w:r w:rsidR="00761D2D" w:rsidRPr="004E06A5">
        <w:rPr>
          <w:rFonts w:ascii="標楷體" w:eastAsia="標楷體" w:hAnsi="標楷體"/>
          <w:color w:val="0000FF"/>
        </w:rPr>
        <w:t>不准進口或在國內</w:t>
      </w:r>
      <w:r w:rsidR="00761D2D" w:rsidRPr="004E06A5">
        <w:rPr>
          <w:rFonts w:ascii="標楷體" w:eastAsia="標楷體" w:hAnsi="標楷體" w:hint="eastAsia"/>
          <w:color w:val="0000FF"/>
        </w:rPr>
        <w:t>陳列</w:t>
      </w:r>
      <w:r w:rsidR="00761D2D" w:rsidRPr="004E06A5">
        <w:rPr>
          <w:rFonts w:ascii="標楷體" w:eastAsia="標楷體" w:hAnsi="標楷體"/>
          <w:color w:val="0000FF"/>
        </w:rPr>
        <w:t>銷售</w:t>
      </w:r>
      <w:r w:rsidR="00761D2D" w:rsidRPr="004E06A5">
        <w:rPr>
          <w:rFonts w:ascii="標楷體" w:eastAsia="標楷體" w:hAnsi="標楷體" w:hint="eastAsia"/>
          <w:color w:val="0000FF"/>
        </w:rPr>
        <w:t>，</w:t>
      </w:r>
      <w:r w:rsidR="00761D2D" w:rsidRPr="004E06A5">
        <w:rPr>
          <w:rFonts w:ascii="標楷體" w:eastAsia="標楷體" w:hAnsi="標楷體"/>
          <w:color w:val="0000FF"/>
        </w:rPr>
        <w:t>能源局會得不定期稽查實體店面及網路電商，</w:t>
      </w:r>
      <w:r w:rsidR="00761D2D" w:rsidRPr="004E06A5">
        <w:rPr>
          <w:rFonts w:ascii="標楷體" w:eastAsia="標楷體" w:hAnsi="標楷體" w:hint="eastAsia"/>
          <w:color w:val="0000FF"/>
        </w:rPr>
        <w:t>如有違規將依權責機關依法裁處。(</w:t>
      </w:r>
      <w:r w:rsidR="00761D2D" w:rsidRPr="004E06A5">
        <w:rPr>
          <w:rFonts w:ascii="標楷體" w:eastAsia="標楷體" w:hAnsi="標楷體"/>
          <w:color w:val="0000FF"/>
        </w:rPr>
        <w:t>https://ranking.energylabel.org.tw/gen/law/list.aspx</w:t>
      </w:r>
      <w:r w:rsidR="00761D2D" w:rsidRPr="004E06A5">
        <w:rPr>
          <w:rFonts w:ascii="標楷體" w:eastAsia="標楷體" w:hAnsi="標楷體" w:hint="eastAsia"/>
          <w:color w:val="0000FF"/>
        </w:rPr>
        <w:t>)</w:t>
      </w:r>
    </w:p>
    <w:p w:rsidR="005A3594" w:rsidRPr="000B610B" w:rsidRDefault="005A3594" w:rsidP="005A3594">
      <w:pPr>
        <w:rPr>
          <w:rStyle w:val="ui-provider"/>
          <w:rFonts w:ascii="標楷體" w:eastAsia="標楷體" w:hAnsi="標楷體"/>
          <w:color w:val="0000FF"/>
        </w:rPr>
      </w:pPr>
    </w:p>
    <w:p w:rsidR="005A3594" w:rsidRPr="00342857" w:rsidRDefault="005A3594" w:rsidP="005A3594">
      <w:pPr>
        <w:pStyle w:val="a3"/>
        <w:numPr>
          <w:ilvl w:val="0"/>
          <w:numId w:val="1"/>
        </w:numPr>
        <w:ind w:leftChars="0"/>
        <w:rPr>
          <w:rStyle w:val="ui-provider"/>
          <w:rFonts w:ascii="標楷體" w:eastAsia="標楷體" w:hAnsi="標楷體"/>
          <w:color w:val="0000FF"/>
        </w:rPr>
      </w:pPr>
      <w:r>
        <w:rPr>
          <w:rStyle w:val="ui-provider"/>
          <w:rFonts w:ascii="標楷體" w:eastAsia="標楷體" w:hAnsi="標楷體" w:hint="eastAsia"/>
        </w:rPr>
        <w:t>請問廠商如何</w:t>
      </w:r>
      <w:r w:rsidRPr="00342857">
        <w:rPr>
          <w:rStyle w:val="ui-provider"/>
          <w:rFonts w:ascii="標楷體" w:eastAsia="標楷體" w:hAnsi="標楷體" w:hint="eastAsia"/>
        </w:rPr>
        <w:t>回報</w:t>
      </w:r>
      <w:r>
        <w:rPr>
          <w:rStyle w:val="ui-provider"/>
          <w:rFonts w:ascii="標楷體" w:eastAsia="標楷體" w:hAnsi="標楷體" w:hint="eastAsia"/>
        </w:rPr>
        <w:t>111年度之年產品</w:t>
      </w:r>
      <w:r w:rsidRPr="00342857">
        <w:rPr>
          <w:rStyle w:val="ui-provider"/>
          <w:rFonts w:ascii="標楷體" w:eastAsia="標楷體" w:hAnsi="標楷體" w:hint="eastAsia"/>
        </w:rPr>
        <w:t>銷售數字?</w:t>
      </w:r>
      <w:r w:rsidRPr="008C5DE1">
        <w:rPr>
          <w:rStyle w:val="ui-provider"/>
          <w:rFonts w:ascii="標楷體" w:eastAsia="標楷體" w:hAnsi="標楷體" w:hint="eastAsia"/>
          <w:color w:val="FF0000"/>
        </w:rPr>
        <w:t xml:space="preserve"> </w:t>
      </w:r>
    </w:p>
    <w:p w:rsidR="00E318C1" w:rsidRDefault="005A3594" w:rsidP="00761D2D">
      <w:pPr>
        <w:rPr>
          <w:rFonts w:ascii="標楷體" w:eastAsia="標楷體" w:hAnsi="標楷體"/>
        </w:rPr>
      </w:pPr>
      <w:r w:rsidRPr="000B610B">
        <w:rPr>
          <w:rFonts w:ascii="標楷體" w:eastAsia="標楷體" w:hAnsi="標楷體" w:hint="eastAsia"/>
        </w:rPr>
        <w:t>A</w:t>
      </w:r>
      <w:r w:rsidRPr="000B610B">
        <w:rPr>
          <w:rFonts w:ascii="標楷體" w:eastAsia="標楷體" w:hAnsi="標楷體"/>
        </w:rPr>
        <w:t>ns:</w:t>
      </w:r>
      <w:r>
        <w:rPr>
          <w:rFonts w:ascii="標楷體" w:eastAsia="標楷體" w:hAnsi="標楷體" w:hint="eastAsia"/>
        </w:rPr>
        <w:t xml:space="preserve"> </w:t>
      </w:r>
    </w:p>
    <w:p w:rsidR="00761D2D" w:rsidRPr="00E318C1" w:rsidRDefault="00E318C1" w:rsidP="00761D2D">
      <w:pPr>
        <w:rPr>
          <w:rFonts w:ascii="標楷體" w:eastAsia="標楷體" w:hAnsi="標楷體"/>
          <w:color w:val="0000FF"/>
        </w:rPr>
      </w:pPr>
      <w:r>
        <w:rPr>
          <w:rFonts w:ascii="標楷體" w:eastAsia="標楷體" w:hAnsi="標楷體" w:hint="eastAsia"/>
          <w:color w:val="0000FF"/>
        </w:rPr>
        <w:t>(1)</w:t>
      </w:r>
      <w:r w:rsidR="009D67B3">
        <w:rPr>
          <w:rFonts w:ascii="標楷體" w:eastAsia="標楷體" w:hAnsi="標楷體" w:hint="eastAsia"/>
          <w:color w:val="0000FF"/>
        </w:rPr>
        <w:t xml:space="preserve"> </w:t>
      </w:r>
      <w:r w:rsidR="00761D2D" w:rsidRPr="00E318C1">
        <w:rPr>
          <w:rFonts w:ascii="標楷體" w:eastAsia="標楷體" w:hAnsi="標楷體" w:hint="eastAsia"/>
          <w:color w:val="0000FF"/>
        </w:rPr>
        <w:t>能源效率分級之產品，請至能源效率分級標示網站填報(</w:t>
      </w:r>
      <w:r w:rsidR="00761D2D" w:rsidRPr="00E318C1">
        <w:rPr>
          <w:rFonts w:ascii="標楷體" w:eastAsia="標楷體" w:hAnsi="標楷體"/>
          <w:color w:val="0000FF"/>
        </w:rPr>
        <w:t>https://ranking.energylabel.org.tw/IDapply/login/login.aspx</w:t>
      </w:r>
      <w:r w:rsidR="00761D2D" w:rsidRPr="00E318C1">
        <w:rPr>
          <w:rFonts w:ascii="標楷體" w:eastAsia="標楷體" w:hAnsi="標楷體" w:hint="eastAsia"/>
          <w:color w:val="0000FF"/>
        </w:rPr>
        <w:t>)；</w:t>
      </w:r>
      <w:r w:rsidR="00761D2D" w:rsidRPr="00E318C1">
        <w:rPr>
          <w:rFonts w:ascii="標楷體" w:eastAsia="標楷體" w:hAnsi="標楷體"/>
          <w:color w:val="0000FF"/>
        </w:rPr>
        <w:br/>
      </w:r>
      <w:r>
        <w:rPr>
          <w:rFonts w:ascii="標楷體" w:eastAsia="標楷體" w:hAnsi="標楷體" w:hint="eastAsia"/>
          <w:color w:val="0000FF"/>
        </w:rPr>
        <w:t>(2)</w:t>
      </w:r>
      <w:r w:rsidR="009D67B3">
        <w:rPr>
          <w:rFonts w:ascii="標楷體" w:eastAsia="標楷體" w:hAnsi="標楷體" w:hint="eastAsia"/>
          <w:color w:val="0000FF"/>
        </w:rPr>
        <w:t xml:space="preserve"> </w:t>
      </w:r>
      <w:r w:rsidR="00761D2D" w:rsidRPr="00E318C1">
        <w:rPr>
          <w:rFonts w:ascii="標楷體" w:eastAsia="標楷體" w:hAnsi="標楷體" w:hint="eastAsia"/>
          <w:color w:val="0000FF"/>
        </w:rPr>
        <w:t>節能標章產品，請至節能標章線上申辦系統填報。(</w:t>
      </w:r>
      <w:r w:rsidR="00761D2D" w:rsidRPr="00E318C1">
        <w:rPr>
          <w:rFonts w:ascii="標楷體" w:eastAsia="標楷體" w:hAnsi="標楷體"/>
          <w:color w:val="0000FF"/>
        </w:rPr>
        <w:t>https://www.energylabel.org.tw/energylbapply/Index2010.aspx</w:t>
      </w:r>
      <w:r w:rsidR="00761D2D" w:rsidRPr="00E318C1">
        <w:rPr>
          <w:rFonts w:ascii="標楷體" w:eastAsia="標楷體" w:hAnsi="標楷體" w:hint="eastAsia"/>
          <w:color w:val="0000FF"/>
        </w:rPr>
        <w:t>)</w:t>
      </w:r>
    </w:p>
    <w:p w:rsidR="005A3594" w:rsidRPr="00342857" w:rsidRDefault="005A3594" w:rsidP="005A3594">
      <w:pPr>
        <w:rPr>
          <w:rStyle w:val="ui-provider"/>
          <w:rFonts w:ascii="標楷體" w:eastAsia="標楷體" w:hAnsi="標楷體"/>
          <w:color w:val="0000FF"/>
        </w:rPr>
      </w:pPr>
    </w:p>
    <w:p w:rsidR="005A3594" w:rsidRDefault="005A3594" w:rsidP="005A3594">
      <w:pPr>
        <w:pStyle w:val="a3"/>
        <w:numPr>
          <w:ilvl w:val="0"/>
          <w:numId w:val="1"/>
        </w:numPr>
        <w:ind w:leftChars="0"/>
        <w:rPr>
          <w:rStyle w:val="ui-provider"/>
          <w:rFonts w:ascii="標楷體" w:eastAsia="標楷體" w:hAnsi="標楷體"/>
        </w:rPr>
      </w:pPr>
      <w:r>
        <w:rPr>
          <w:rStyle w:val="ui-provider"/>
          <w:rFonts w:ascii="標楷體" w:eastAsia="標楷體" w:hAnsi="標楷體" w:hint="eastAsia"/>
        </w:rPr>
        <w:t>若</w:t>
      </w:r>
      <w:r w:rsidRPr="00B57A51">
        <w:rPr>
          <w:rStyle w:val="ui-provider"/>
          <w:rFonts w:ascii="標楷體" w:eastAsia="標楷體" w:hAnsi="標楷體" w:hint="eastAsia"/>
        </w:rPr>
        <w:t>有網路平台</w:t>
      </w:r>
      <w:r>
        <w:rPr>
          <w:rStyle w:val="ui-provider"/>
          <w:rFonts w:ascii="標楷體" w:eastAsia="標楷體" w:hAnsi="標楷體" w:hint="eastAsia"/>
        </w:rPr>
        <w:t>的</w:t>
      </w:r>
      <w:r w:rsidRPr="00B57A51">
        <w:rPr>
          <w:rStyle w:val="ui-provider"/>
          <w:rFonts w:ascii="標楷體" w:eastAsia="標楷體" w:hAnsi="標楷體" w:hint="eastAsia"/>
        </w:rPr>
        <w:t>個人賣家</w:t>
      </w:r>
      <w:r>
        <w:rPr>
          <w:rStyle w:val="ui-provider"/>
          <w:rFonts w:ascii="標楷體" w:eastAsia="標楷體" w:hAnsi="標楷體" w:hint="eastAsia"/>
        </w:rPr>
        <w:t>於網路稽查標示疑似違規</w:t>
      </w:r>
      <w:r w:rsidRPr="00B57A51">
        <w:rPr>
          <w:rStyle w:val="ui-provider"/>
          <w:rFonts w:ascii="標楷體" w:eastAsia="標楷體" w:hAnsi="標楷體" w:hint="eastAsia"/>
        </w:rPr>
        <w:t>的</w:t>
      </w:r>
      <w:r>
        <w:rPr>
          <w:rStyle w:val="ui-provider"/>
          <w:rFonts w:ascii="標楷體" w:eastAsia="標楷體" w:hAnsi="標楷體" w:hint="eastAsia"/>
        </w:rPr>
        <w:t>部分</w:t>
      </w:r>
      <w:r w:rsidRPr="00B57A51">
        <w:rPr>
          <w:rStyle w:val="ui-provider"/>
          <w:rFonts w:ascii="標楷體" w:eastAsia="標楷體" w:hAnsi="標楷體" w:hint="eastAsia"/>
        </w:rPr>
        <w:t>，責任</w:t>
      </w:r>
      <w:r>
        <w:rPr>
          <w:rStyle w:val="ui-provider"/>
          <w:rFonts w:ascii="標楷體" w:eastAsia="標楷體" w:hAnsi="標楷體" w:hint="eastAsia"/>
        </w:rPr>
        <w:t>歸屬為何</w:t>
      </w:r>
      <w:r w:rsidRPr="00B57A51">
        <w:rPr>
          <w:rStyle w:val="ui-provider"/>
          <w:rFonts w:ascii="標楷體" w:eastAsia="標楷體" w:hAnsi="標楷體" w:hint="eastAsia"/>
        </w:rPr>
        <w:t>？</w:t>
      </w:r>
      <w:r>
        <w:rPr>
          <w:rStyle w:val="ui-provider"/>
          <w:rFonts w:ascii="標楷體" w:eastAsia="標楷體" w:hAnsi="標楷體"/>
          <w:color w:val="0000FF"/>
        </w:rPr>
        <w:t xml:space="preserve"> </w:t>
      </w:r>
    </w:p>
    <w:p w:rsidR="00080A61" w:rsidRPr="00A56B3B" w:rsidRDefault="005A3594" w:rsidP="00080A61">
      <w:pPr>
        <w:rPr>
          <w:rFonts w:ascii="標楷體" w:eastAsia="標楷體" w:hAnsi="標楷體"/>
          <w:color w:val="0000FF"/>
        </w:rPr>
      </w:pPr>
      <w:r w:rsidRPr="008C5DE1">
        <w:rPr>
          <w:rFonts w:ascii="標楷體" w:eastAsia="標楷體" w:hAnsi="標楷體" w:hint="eastAsia"/>
        </w:rPr>
        <w:t>A</w:t>
      </w:r>
      <w:r w:rsidRPr="008C5DE1">
        <w:rPr>
          <w:rFonts w:ascii="標楷體" w:eastAsia="標楷體" w:hAnsi="標楷體"/>
        </w:rPr>
        <w:t>ns:</w:t>
      </w:r>
      <w:r w:rsidR="00A56B3B">
        <w:rPr>
          <w:rFonts w:ascii="標楷體" w:eastAsia="標楷體" w:hAnsi="標楷體" w:hint="eastAsia"/>
        </w:rPr>
        <w:t xml:space="preserve"> </w:t>
      </w:r>
      <w:r w:rsidR="00080A61" w:rsidRPr="00A56B3B">
        <w:rPr>
          <w:rFonts w:ascii="標楷體" w:eastAsia="標楷體" w:hAnsi="標楷體" w:hint="eastAsia"/>
          <w:color w:val="0000FF"/>
        </w:rPr>
        <w:t>執行單位僅針對有發現疑似違規商品的網購平台商聯絡窗口，寄出限期改善通知，請網購平台商督促該違規賣家限期完成改善或由網購平台商協助完成改善並回覆。若網購平台商未於限期內完成改善並回覆，執行單位將檢具相關資料，呈報能源局。後續裁處對象(賣家、網購平台商、製造/進口商</w:t>
      </w:r>
      <w:r w:rsidR="00080A61" w:rsidRPr="00A56B3B">
        <w:rPr>
          <w:rFonts w:ascii="標楷體" w:eastAsia="標楷體" w:hAnsi="標楷體"/>
          <w:color w:val="0000FF"/>
        </w:rPr>
        <w:t>,…)</w:t>
      </w:r>
      <w:r w:rsidR="00080A61" w:rsidRPr="00A56B3B">
        <w:rPr>
          <w:rFonts w:ascii="標楷體" w:eastAsia="標楷體" w:hAnsi="標楷體" w:hint="eastAsia"/>
          <w:color w:val="0000FF"/>
        </w:rPr>
        <w:t>，會由相關主管機關依規定認定，執行單位並無權區分違規責任歸屬。</w:t>
      </w:r>
    </w:p>
    <w:p w:rsidR="005A3594" w:rsidRPr="00A56B3B" w:rsidRDefault="00080A61" w:rsidP="00080A61">
      <w:pPr>
        <w:rPr>
          <w:rFonts w:ascii="標楷體" w:eastAsia="標楷體" w:hAnsi="標楷體"/>
          <w:color w:val="0000FF"/>
        </w:rPr>
      </w:pPr>
      <w:r w:rsidRPr="00A56B3B">
        <w:rPr>
          <w:rFonts w:ascii="標楷體" w:eastAsia="標楷體" w:hAnsi="標楷體" w:hint="eastAsia"/>
          <w:color w:val="0000FF"/>
        </w:rPr>
        <w:t>註：由公平會裁罰案例觀察，除了賣家會被裁罰外，網購平台商亦大部分皆會被裁罰。</w:t>
      </w:r>
    </w:p>
    <w:p w:rsidR="005A3594" w:rsidRDefault="005A3594" w:rsidP="005A3594">
      <w:pPr>
        <w:rPr>
          <w:rStyle w:val="ui-provider"/>
          <w:rFonts w:ascii="標楷體" w:eastAsia="標楷體" w:hAnsi="標楷體"/>
          <w:color w:val="0000FF"/>
        </w:rPr>
      </w:pPr>
    </w:p>
    <w:p w:rsidR="005A3594" w:rsidRPr="008C5DE1" w:rsidRDefault="005A3594" w:rsidP="005A3594">
      <w:pPr>
        <w:pStyle w:val="a3"/>
        <w:numPr>
          <w:ilvl w:val="0"/>
          <w:numId w:val="1"/>
        </w:numPr>
        <w:ind w:leftChars="0"/>
        <w:rPr>
          <w:rStyle w:val="ui-provider"/>
          <w:rFonts w:ascii="標楷體" w:eastAsia="標楷體" w:hAnsi="標楷體"/>
        </w:rPr>
      </w:pPr>
      <w:r w:rsidRPr="00B560EC">
        <w:rPr>
          <w:rStyle w:val="ui-provider"/>
          <w:rFonts w:ascii="標楷體" w:eastAsia="標楷體" w:hAnsi="標楷體" w:hint="eastAsia"/>
        </w:rPr>
        <w:t>網路稽查是對網路</w:t>
      </w:r>
      <w:r>
        <w:rPr>
          <w:rStyle w:val="ui-provider"/>
          <w:rFonts w:ascii="標楷體" w:eastAsia="標楷體" w:hAnsi="標楷體" w:hint="eastAsia"/>
        </w:rPr>
        <w:t>平台</w:t>
      </w:r>
      <w:r w:rsidRPr="00B560EC">
        <w:rPr>
          <w:rStyle w:val="ui-provider"/>
          <w:rFonts w:ascii="標楷體" w:eastAsia="標楷體" w:hAnsi="標楷體" w:hint="eastAsia"/>
        </w:rPr>
        <w:t>通知，請網路</w:t>
      </w:r>
      <w:r>
        <w:rPr>
          <w:rStyle w:val="ui-provider"/>
          <w:rFonts w:ascii="標楷體" w:eastAsia="標楷體" w:hAnsi="標楷體" w:hint="eastAsia"/>
        </w:rPr>
        <w:t>平台</w:t>
      </w:r>
      <w:r w:rsidRPr="00B560EC">
        <w:rPr>
          <w:rStyle w:val="ui-provider"/>
          <w:rFonts w:ascii="標楷體" w:eastAsia="標楷體" w:hAnsi="標楷體" w:hint="eastAsia"/>
        </w:rPr>
        <w:t>轉知給賣家，那</w:t>
      </w:r>
      <w:r>
        <w:rPr>
          <w:rStyle w:val="ui-provider"/>
          <w:rFonts w:ascii="標楷體" w:eastAsia="標楷體" w:hAnsi="標楷體" w:hint="eastAsia"/>
        </w:rPr>
        <w:t>台平</w:t>
      </w:r>
      <w:r w:rsidRPr="00B560EC">
        <w:rPr>
          <w:rStyle w:val="ui-provider"/>
          <w:rFonts w:ascii="標楷體" w:eastAsia="標楷體" w:hAnsi="標楷體" w:hint="eastAsia"/>
        </w:rPr>
        <w:t>在接獲工研院的公文後，可不可以將工研院的函文提供給賣家？</w:t>
      </w:r>
    </w:p>
    <w:p w:rsidR="005A3594" w:rsidRDefault="005A3594" w:rsidP="005A3594">
      <w:pPr>
        <w:rPr>
          <w:rFonts w:ascii="標楷體" w:eastAsia="標楷體" w:hAnsi="標楷體"/>
          <w:color w:val="0000FF"/>
        </w:rPr>
      </w:pPr>
      <w:r w:rsidRPr="00B560EC">
        <w:rPr>
          <w:rFonts w:ascii="標楷體" w:eastAsia="標楷體" w:hAnsi="標楷體" w:hint="eastAsia"/>
        </w:rPr>
        <w:t>A</w:t>
      </w:r>
      <w:r w:rsidRPr="00B560EC">
        <w:rPr>
          <w:rFonts w:ascii="標楷體" w:eastAsia="標楷體" w:hAnsi="標楷體"/>
        </w:rPr>
        <w:t>ns:</w:t>
      </w:r>
      <w:r w:rsidR="00064EF6">
        <w:rPr>
          <w:rFonts w:ascii="標楷體" w:eastAsia="標楷體" w:hAnsi="標楷體" w:hint="eastAsia"/>
          <w:color w:val="0000FF"/>
        </w:rPr>
        <w:t xml:space="preserve"> </w:t>
      </w:r>
      <w:r w:rsidR="00064EF6" w:rsidRPr="00064EF6">
        <w:rPr>
          <w:rFonts w:ascii="標楷體" w:eastAsia="標楷體" w:hAnsi="標楷體" w:hint="eastAsia"/>
          <w:color w:val="0000FF"/>
        </w:rPr>
        <w:t>網購平台網路稽查若有發現違規時，執行單位皆以 E-mail 型式寄出改善通知給網購平台商聯絡窗口。網購平台商若有需要，可將執行單位E-mail違規限期改善通知原文轉知賣家。</w:t>
      </w:r>
    </w:p>
    <w:p w:rsidR="005A3594" w:rsidRPr="00FB46BA" w:rsidRDefault="005A3594" w:rsidP="005A3594">
      <w:pPr>
        <w:rPr>
          <w:rFonts w:ascii="標楷體" w:eastAsia="標楷體" w:hAnsi="標楷體"/>
        </w:rPr>
      </w:pPr>
    </w:p>
    <w:p w:rsidR="005A3594" w:rsidRPr="008C5DE1" w:rsidRDefault="005A3594" w:rsidP="005A3594">
      <w:pPr>
        <w:pStyle w:val="a3"/>
        <w:numPr>
          <w:ilvl w:val="0"/>
          <w:numId w:val="1"/>
        </w:numPr>
        <w:ind w:leftChars="0"/>
        <w:rPr>
          <w:rStyle w:val="ui-provider"/>
          <w:rFonts w:ascii="標楷體" w:eastAsia="標楷體" w:hAnsi="標楷體"/>
        </w:rPr>
      </w:pPr>
      <w:r w:rsidRPr="0057490F">
        <w:rPr>
          <w:rStyle w:val="ui-provider"/>
          <w:rFonts w:ascii="標楷體" w:eastAsia="標楷體" w:hAnsi="標楷體" w:hint="eastAsia"/>
        </w:rPr>
        <w:t>節能標章使用證書有效期間為二年</w:t>
      </w:r>
      <w:r w:rsidRPr="001C671D">
        <w:rPr>
          <w:rStyle w:val="ui-provider"/>
          <w:rFonts w:ascii="標楷體" w:eastAsia="標楷體" w:hAnsi="標楷體" w:hint="eastAsia"/>
        </w:rPr>
        <w:t>，</w:t>
      </w:r>
      <w:r>
        <w:rPr>
          <w:rStyle w:val="ui-provider"/>
          <w:rFonts w:ascii="標楷體" w:eastAsia="標楷體" w:hAnsi="標楷體" w:hint="eastAsia"/>
        </w:rPr>
        <w:t>請問</w:t>
      </w:r>
      <w:r w:rsidRPr="0057490F">
        <w:rPr>
          <w:rStyle w:val="ui-provider"/>
          <w:rFonts w:ascii="標楷體" w:eastAsia="標楷體" w:hAnsi="標楷體" w:hint="eastAsia"/>
        </w:rPr>
        <w:t>於期限屆滿失效</w:t>
      </w:r>
      <w:r w:rsidRPr="001C671D">
        <w:rPr>
          <w:rStyle w:val="ui-provider"/>
          <w:rFonts w:ascii="標楷體" w:eastAsia="標楷體" w:hAnsi="標楷體" w:hint="eastAsia"/>
        </w:rPr>
        <w:t>前能源局會</w:t>
      </w:r>
      <w:r>
        <w:rPr>
          <w:rStyle w:val="ui-provider"/>
          <w:rFonts w:ascii="標楷體" w:eastAsia="標楷體" w:hAnsi="標楷體" w:hint="eastAsia"/>
        </w:rPr>
        <w:t>在節能標章網站上</w:t>
      </w:r>
      <w:r w:rsidRPr="001C671D">
        <w:rPr>
          <w:rStyle w:val="ui-provider"/>
          <w:rFonts w:ascii="標楷體" w:eastAsia="標楷體" w:hAnsi="標楷體" w:hint="eastAsia"/>
        </w:rPr>
        <w:t>通知嗎</w:t>
      </w:r>
      <w:r>
        <w:rPr>
          <w:rStyle w:val="ui-provider"/>
          <w:rFonts w:ascii="標楷體" w:eastAsia="標楷體" w:hAnsi="標楷體" w:hint="eastAsia"/>
        </w:rPr>
        <w:t>?</w:t>
      </w:r>
      <w:r w:rsidRPr="008C5DE1">
        <w:rPr>
          <w:rStyle w:val="ui-provider"/>
          <w:rFonts w:ascii="標楷體" w:eastAsia="標楷體" w:hAnsi="標楷體" w:hint="eastAsia"/>
          <w:color w:val="FF0000"/>
        </w:rPr>
        <w:t xml:space="preserve"> </w:t>
      </w:r>
    </w:p>
    <w:p w:rsidR="005A3594" w:rsidRPr="0057490F" w:rsidRDefault="005A3594" w:rsidP="005A3594">
      <w:pPr>
        <w:rPr>
          <w:rStyle w:val="ui-provider"/>
          <w:rFonts w:ascii="標楷體" w:eastAsia="標楷體" w:hAnsi="標楷體"/>
          <w:color w:val="0000FF"/>
        </w:rPr>
      </w:pPr>
      <w:r w:rsidRPr="0057490F">
        <w:rPr>
          <w:rFonts w:ascii="標楷體" w:eastAsia="標楷體" w:hAnsi="標楷體" w:hint="eastAsia"/>
        </w:rPr>
        <w:t xml:space="preserve"> A</w:t>
      </w:r>
      <w:r w:rsidRPr="0057490F">
        <w:rPr>
          <w:rFonts w:ascii="標楷體" w:eastAsia="標楷體" w:hAnsi="標楷體"/>
        </w:rPr>
        <w:t>ns:</w:t>
      </w:r>
      <w:r w:rsidRPr="001C671D">
        <w:rPr>
          <w:rFonts w:hint="eastAsia"/>
        </w:rPr>
        <w:t xml:space="preserve"> </w:t>
      </w:r>
      <w:r w:rsidRPr="0057490F">
        <w:rPr>
          <w:rFonts w:ascii="標楷體" w:eastAsia="標楷體" w:hAnsi="標楷體" w:hint="eastAsia"/>
          <w:color w:val="0000FF"/>
        </w:rPr>
        <w:t>節能標章使用證書即將到期者，節能標章線上申辦系統會發信通知貴公司登記聯絡窗口e-mail信箱。為確保貴公司可以有效收到相關重要通知，請務必確認</w:t>
      </w:r>
      <w:r>
        <w:rPr>
          <w:rFonts w:ascii="標楷體" w:eastAsia="標楷體" w:hAnsi="標楷體" w:hint="eastAsia"/>
          <w:color w:val="0000FF"/>
        </w:rPr>
        <w:t>E-</w:t>
      </w:r>
      <w:r w:rsidRPr="0057490F">
        <w:rPr>
          <w:rFonts w:ascii="標楷體" w:eastAsia="標楷體" w:hAnsi="標楷體" w:hint="eastAsia"/>
          <w:color w:val="0000FF"/>
        </w:rPr>
        <w:t>mail是否有異動更新。</w:t>
      </w:r>
    </w:p>
    <w:p w:rsidR="005A3594" w:rsidRDefault="005A3594" w:rsidP="005A3594">
      <w:pPr>
        <w:pStyle w:val="a3"/>
        <w:ind w:leftChars="0"/>
        <w:rPr>
          <w:rStyle w:val="ui-provider"/>
          <w:rFonts w:ascii="標楷體" w:eastAsia="標楷體" w:hAnsi="標楷體"/>
        </w:rPr>
      </w:pPr>
    </w:p>
    <w:p w:rsidR="005A3594" w:rsidRPr="00B62D20" w:rsidRDefault="005A3594" w:rsidP="005A3594">
      <w:pPr>
        <w:pStyle w:val="a3"/>
        <w:numPr>
          <w:ilvl w:val="0"/>
          <w:numId w:val="1"/>
        </w:numPr>
        <w:ind w:leftChars="0"/>
        <w:rPr>
          <w:rStyle w:val="ui-provider"/>
          <w:rFonts w:ascii="標楷體" w:eastAsia="標楷體" w:hAnsi="標楷體"/>
        </w:rPr>
      </w:pPr>
      <w:r w:rsidRPr="00B62D20">
        <w:rPr>
          <w:rStyle w:val="ui-provider"/>
          <w:rFonts w:ascii="標楷體" w:eastAsia="標楷體" w:hAnsi="標楷體" w:hint="eastAsia"/>
        </w:rPr>
        <w:t>若網路商店</w:t>
      </w:r>
      <w:r>
        <w:rPr>
          <w:rStyle w:val="ui-provider"/>
          <w:rFonts w:ascii="標楷體" w:eastAsia="標楷體" w:hAnsi="標楷體" w:hint="eastAsia"/>
        </w:rPr>
        <w:t>在</w:t>
      </w:r>
      <w:r w:rsidRPr="00B62D20">
        <w:rPr>
          <w:rStyle w:val="ui-provider"/>
          <w:rFonts w:ascii="標楷體" w:eastAsia="標楷體" w:hAnsi="標楷體" w:hint="eastAsia"/>
        </w:rPr>
        <w:t>能源分級標示因為排版擁擠不易識別</w:t>
      </w:r>
      <w:r>
        <w:rPr>
          <w:rStyle w:val="ui-provider"/>
          <w:rFonts w:ascii="標楷體" w:eastAsia="標楷體" w:hAnsi="標楷體" w:hint="eastAsia"/>
        </w:rPr>
        <w:t>，是否可</w:t>
      </w:r>
      <w:r w:rsidRPr="00B62D20">
        <w:rPr>
          <w:rStyle w:val="ui-provider"/>
          <w:rFonts w:ascii="標楷體" w:eastAsia="標楷體" w:hAnsi="標楷體" w:hint="eastAsia"/>
        </w:rPr>
        <w:t>用文字表示的規範?</w:t>
      </w:r>
      <w:r w:rsidRPr="008C5DE1">
        <w:rPr>
          <w:rStyle w:val="ui-provider"/>
          <w:rFonts w:ascii="標楷體" w:eastAsia="標楷體" w:hAnsi="標楷體" w:hint="eastAsia"/>
          <w:color w:val="FF0000"/>
        </w:rPr>
        <w:t xml:space="preserve"> </w:t>
      </w:r>
    </w:p>
    <w:p w:rsidR="005A3594" w:rsidRPr="007A5BA1" w:rsidRDefault="005A3594" w:rsidP="007A5BA1">
      <w:pPr>
        <w:rPr>
          <w:rStyle w:val="ui-provider"/>
          <w:rFonts w:ascii="標楷體" w:eastAsia="標楷體" w:hAnsi="標楷體"/>
          <w:color w:val="0000FF"/>
        </w:rPr>
      </w:pPr>
      <w:r w:rsidRPr="00B560EC">
        <w:rPr>
          <w:rFonts w:ascii="標楷體" w:eastAsia="標楷體" w:hAnsi="標楷體" w:hint="eastAsia"/>
        </w:rPr>
        <w:t>A</w:t>
      </w:r>
      <w:r w:rsidRPr="00B560EC">
        <w:rPr>
          <w:rFonts w:ascii="標楷體" w:eastAsia="標楷體" w:hAnsi="標楷體"/>
        </w:rPr>
        <w:t>ns:</w:t>
      </w:r>
      <w:r w:rsidR="007A5BA1">
        <w:rPr>
          <w:rFonts w:ascii="標楷體" w:eastAsia="標楷體" w:hAnsi="標楷體" w:hint="eastAsia"/>
          <w:color w:val="0000FF"/>
        </w:rPr>
        <w:t xml:space="preserve"> </w:t>
      </w:r>
      <w:r w:rsidR="007A5BA1" w:rsidRPr="007A5BA1">
        <w:rPr>
          <w:rFonts w:ascii="標楷體" w:eastAsia="標楷體" w:hAnsi="標楷體" w:hint="eastAsia"/>
          <w:color w:val="0000FF"/>
        </w:rPr>
        <w:t>依</w:t>
      </w:r>
      <w:r w:rsidR="007A5BA1" w:rsidRPr="007A5BA1">
        <w:rPr>
          <w:rStyle w:val="ui-provider"/>
          <w:rFonts w:ascii="標楷體" w:eastAsia="標楷體" w:hAnsi="標楷體" w:hint="eastAsia"/>
          <w:color w:val="0000FF"/>
        </w:rPr>
        <w:t>能源效率分級標示規定，各列管產品資訊若以文字或表格方式呈現，應依各產品類別之標示規定，加註能源效率等級及各項資訊。雖然規定可以此種</w:t>
      </w:r>
      <w:r w:rsidR="007A5BA1" w:rsidRPr="007A5BA1">
        <w:rPr>
          <w:rStyle w:val="ui-provider"/>
          <w:rFonts w:ascii="標楷體" w:eastAsia="標楷體" w:hAnsi="標楷體" w:hint="eastAsia"/>
          <w:color w:val="0000FF"/>
        </w:rPr>
        <w:lastRenderedPageBreak/>
        <w:t>方式進行標示，但因商品須標示之資訊內容，皆須由廠商/賣家藉由人工予以輸入並確認，標示不實之違規機率將大增。只要其中一個資訊標示錯誤，即會變成標示不實，則至少違反能源管理法、</w:t>
      </w:r>
      <w:r w:rsidR="007A5BA1" w:rsidRPr="007A5BA1">
        <w:rPr>
          <w:rFonts w:ascii="標楷體" w:eastAsia="標楷體" w:hAnsi="標楷體" w:hint="eastAsia"/>
          <w:color w:val="0000FF"/>
        </w:rPr>
        <w:t>公平交易法等相關法律規定。而公平交易法並無限期改善之緩衝空間，只要公平會接到檢舉並確認違規屬實，即進行裁罰。此標示方式，對業者而言，違反規定而遭裁罰之風險實在是太高，並不建議。故仍強力建議業者，只要到能效官網已核准產品區，輸入已核准產品之正確型號，即可下載該型號之</w:t>
      </w:r>
      <w:r w:rsidR="007A5BA1" w:rsidRPr="007A5BA1">
        <w:rPr>
          <w:rStyle w:val="ui-provider"/>
          <w:rFonts w:ascii="標楷體" w:eastAsia="標楷體" w:hAnsi="標楷體" w:hint="eastAsia"/>
          <w:color w:val="0000FF"/>
        </w:rPr>
        <w:t>能源效率分級標示圖。並可依圖之原尺寸等比例放大或縮小，將此能源效率分級標示圖置於商品圖形旁，讓消費者進入此網頁瀏覽商品時，第一時間即能看到此張能源效率分級標示圖，並可清楚辨識此圖之內容資訊，即可完成依規定之標示。</w:t>
      </w:r>
    </w:p>
    <w:p w:rsidR="005A3594" w:rsidRPr="001C671D" w:rsidRDefault="005A3594" w:rsidP="005A3594">
      <w:pPr>
        <w:rPr>
          <w:rStyle w:val="ui-provider"/>
          <w:rFonts w:ascii="標楷體" w:eastAsia="標楷體" w:hAnsi="標楷體"/>
        </w:rPr>
      </w:pPr>
    </w:p>
    <w:p w:rsidR="005A3594" w:rsidRPr="00C34D47" w:rsidRDefault="005A3594" w:rsidP="005A3594">
      <w:pPr>
        <w:pStyle w:val="a3"/>
        <w:numPr>
          <w:ilvl w:val="0"/>
          <w:numId w:val="1"/>
        </w:numPr>
        <w:ind w:leftChars="0"/>
        <w:rPr>
          <w:rStyle w:val="ui-provider"/>
          <w:rFonts w:ascii="標楷體" w:eastAsia="標楷體" w:hAnsi="標楷體"/>
        </w:rPr>
      </w:pPr>
      <w:r w:rsidRPr="00C34D47">
        <w:rPr>
          <w:rStyle w:val="ui-provider"/>
          <w:rFonts w:ascii="標楷體" w:eastAsia="標楷體" w:hAnsi="標楷體"/>
        </w:rPr>
        <w:t>節能標章</w:t>
      </w:r>
      <w:r w:rsidRPr="00C34D47">
        <w:rPr>
          <w:rStyle w:val="ui-provider"/>
          <w:rFonts w:ascii="標楷體" w:eastAsia="標楷體" w:hAnsi="標楷體" w:hint="eastAsia"/>
        </w:rPr>
        <w:t>LOGO</w:t>
      </w:r>
      <w:r w:rsidRPr="00C34D47">
        <w:rPr>
          <w:rStyle w:val="ui-provider"/>
          <w:rFonts w:ascii="標楷體" w:eastAsia="標楷體" w:hAnsi="標楷體"/>
        </w:rPr>
        <w:t xml:space="preserve">可以等比例放大或「縮小」嗎? </w:t>
      </w:r>
    </w:p>
    <w:p w:rsidR="00C96B07" w:rsidRPr="00C2615E" w:rsidRDefault="005A3594" w:rsidP="00C96B07">
      <w:pPr>
        <w:rPr>
          <w:rFonts w:ascii="標楷體" w:eastAsia="標楷體" w:hAnsi="標楷體"/>
          <w:color w:val="0000FF"/>
        </w:rPr>
      </w:pPr>
      <w:r w:rsidRPr="0003628D">
        <w:rPr>
          <w:rFonts w:ascii="標楷體" w:eastAsia="標楷體" w:hAnsi="標楷體" w:hint="eastAsia"/>
        </w:rPr>
        <w:t>A</w:t>
      </w:r>
      <w:r w:rsidRPr="0003628D">
        <w:rPr>
          <w:rFonts w:ascii="標楷體" w:eastAsia="標楷體" w:hAnsi="標楷體"/>
        </w:rPr>
        <w:t>ns:</w:t>
      </w:r>
      <w:r w:rsidR="009C7E40">
        <w:rPr>
          <w:rFonts w:ascii="標楷體" w:eastAsia="標楷體" w:hAnsi="標楷體" w:hint="eastAsia"/>
        </w:rPr>
        <w:t xml:space="preserve"> </w:t>
      </w:r>
      <w:r w:rsidR="00C96B07" w:rsidRPr="00C2615E">
        <w:rPr>
          <w:rFonts w:ascii="標楷體" w:eastAsia="標楷體" w:hAnsi="標楷體"/>
          <w:color w:val="0000FF"/>
        </w:rPr>
        <w:t>依據</w:t>
      </w:r>
      <w:r w:rsidR="00C96B07" w:rsidRPr="00C2615E">
        <w:rPr>
          <w:rFonts w:ascii="標楷體" w:eastAsia="標楷體" w:hAnsi="標楷體" w:hint="eastAsia"/>
          <w:color w:val="0000FF"/>
        </w:rPr>
        <w:t>「</w:t>
      </w:r>
      <w:r w:rsidR="00C96B07" w:rsidRPr="00C2615E">
        <w:rPr>
          <w:rFonts w:ascii="標楷體" w:eastAsia="標楷體" w:hAnsi="標楷體"/>
          <w:color w:val="0000FF"/>
        </w:rPr>
        <w:t>經濟部能源局節能標章推動使用作業要點</w:t>
      </w:r>
      <w:r w:rsidR="00C96B07" w:rsidRPr="00C2615E">
        <w:rPr>
          <w:rFonts w:ascii="標楷體" w:eastAsia="標楷體" w:hAnsi="標楷體" w:hint="eastAsia"/>
          <w:color w:val="0000FF"/>
        </w:rPr>
        <w:t>」</w:t>
      </w:r>
      <w:r w:rsidR="00C96B07" w:rsidRPr="00C2615E">
        <w:rPr>
          <w:rFonts w:ascii="標楷體" w:eastAsia="標楷體" w:hAnsi="標楷體"/>
          <w:color w:val="0000FF"/>
        </w:rPr>
        <w:t>第3點規定，…</w:t>
      </w:r>
      <w:r w:rsidR="00C96B07" w:rsidRPr="00C2615E">
        <w:rPr>
          <w:rFonts w:ascii="標楷體" w:eastAsia="標楷體" w:hAnsi="標楷體" w:hint="eastAsia"/>
          <w:color w:val="0000FF"/>
        </w:rPr>
        <w:t>.</w:t>
      </w:r>
      <w:r w:rsidR="00C96B07" w:rsidRPr="00C2615E">
        <w:rPr>
          <w:rFonts w:ascii="標楷體" w:eastAsia="標楷體" w:hAnsi="標楷體"/>
          <w:color w:val="0000FF"/>
        </w:rPr>
        <w:t>依本要點取得本局節能標章使用證書者，於使用時，應依本局註冊之圖樣，不得變形或加註字樣</w:t>
      </w:r>
      <w:r w:rsidR="00C96B07" w:rsidRPr="004E06A5">
        <w:rPr>
          <w:rFonts w:ascii="標楷體" w:eastAsia="標楷體" w:hAnsi="標楷體"/>
          <w:color w:val="0000FF"/>
        </w:rPr>
        <w:t>。</w:t>
      </w:r>
      <w:r w:rsidR="00C96B07" w:rsidRPr="004E06A5">
        <w:rPr>
          <w:rFonts w:ascii="標楷體" w:eastAsia="標楷體" w:hAnsi="標楷體" w:hint="eastAsia"/>
          <w:color w:val="0000FF"/>
        </w:rPr>
        <w:t>另，依據</w:t>
      </w:r>
      <w:r w:rsidR="00C96B07" w:rsidRPr="00586B7B">
        <w:rPr>
          <w:rFonts w:ascii="標楷體" w:eastAsia="標楷體" w:hAnsi="標楷體" w:hint="eastAsia"/>
          <w:color w:val="0000FF"/>
        </w:rPr>
        <w:t>「</w:t>
      </w:r>
      <w:r w:rsidR="00C96B07" w:rsidRPr="004E06A5">
        <w:rPr>
          <w:rFonts w:ascii="標楷體" w:eastAsia="標楷體" w:hAnsi="標楷體" w:hint="eastAsia"/>
          <w:color w:val="0000FF"/>
        </w:rPr>
        <w:t>節能標章使用契約</w:t>
      </w:r>
      <w:r w:rsidR="00C96B07" w:rsidRPr="00586B7B">
        <w:rPr>
          <w:rFonts w:ascii="標楷體" w:eastAsia="標楷體" w:hAnsi="標楷體" w:hint="eastAsia"/>
          <w:color w:val="0000FF"/>
        </w:rPr>
        <w:t>」</w:t>
      </w:r>
      <w:r w:rsidR="00C96B07" w:rsidRPr="004E06A5">
        <w:rPr>
          <w:rFonts w:ascii="標楷體" w:eastAsia="標楷體" w:hAnsi="標楷體" w:hint="eastAsia"/>
          <w:color w:val="0000FF"/>
        </w:rPr>
        <w:t>第2條規定，乙方使用節能標章時，應依經濟部能源局註冊之圖樣使用之，不得變形或加註字樣或圖案，但得依等比例放大或縮小。</w:t>
      </w:r>
    </w:p>
    <w:p w:rsidR="005A3594" w:rsidRPr="0003628D" w:rsidRDefault="005A3594" w:rsidP="005A3594">
      <w:pPr>
        <w:rPr>
          <w:rStyle w:val="ui-provider"/>
          <w:rFonts w:ascii="標楷體" w:eastAsia="標楷體" w:hAnsi="標楷體"/>
        </w:rPr>
      </w:pPr>
    </w:p>
    <w:p w:rsidR="005A3594" w:rsidRPr="00D51179" w:rsidRDefault="005A3594" w:rsidP="005A3594">
      <w:pPr>
        <w:pStyle w:val="a3"/>
        <w:numPr>
          <w:ilvl w:val="0"/>
          <w:numId w:val="1"/>
        </w:numPr>
        <w:ind w:leftChars="0"/>
        <w:rPr>
          <w:rStyle w:val="ui-provider"/>
          <w:rFonts w:ascii="標楷體" w:eastAsia="標楷體" w:hAnsi="標楷體"/>
        </w:rPr>
      </w:pPr>
      <w:r w:rsidRPr="00D51179">
        <w:rPr>
          <w:rStyle w:val="ui-provider"/>
          <w:rFonts w:ascii="標楷體" w:eastAsia="標楷體" w:hAnsi="標楷體" w:hint="eastAsia"/>
        </w:rPr>
        <w:t>後市場稽核</w:t>
      </w:r>
      <w:r>
        <w:rPr>
          <w:rStyle w:val="ui-provider"/>
          <w:rFonts w:ascii="標楷體" w:eastAsia="標楷體" w:hAnsi="標楷體" w:hint="eastAsia"/>
        </w:rPr>
        <w:t>是</w:t>
      </w:r>
      <w:r w:rsidRPr="00D51179">
        <w:rPr>
          <w:rStyle w:val="ui-provider"/>
          <w:rFonts w:ascii="標楷體" w:eastAsia="標楷體" w:hAnsi="標楷體" w:hint="eastAsia"/>
        </w:rPr>
        <w:t>針對市場上販售的部分，包括賣場、商家，請問有沒有往前端在海關，能商品稽核在海關放行之前可進行源頭管理即可杜絕違規的能效商品進入國內市場?</w:t>
      </w:r>
      <w:r w:rsidRPr="007C04F0">
        <w:rPr>
          <w:rStyle w:val="ui-provider"/>
          <w:rFonts w:ascii="標楷體" w:eastAsia="標楷體" w:hAnsi="標楷體" w:hint="eastAsia"/>
          <w:color w:val="FF0000"/>
        </w:rPr>
        <w:t xml:space="preserve"> </w:t>
      </w:r>
      <w:bookmarkStart w:id="0" w:name="_GoBack"/>
      <w:bookmarkEnd w:id="0"/>
    </w:p>
    <w:p w:rsidR="005A3594" w:rsidRPr="00537733" w:rsidRDefault="005A3594" w:rsidP="005A3594">
      <w:pPr>
        <w:rPr>
          <w:rFonts w:ascii="標楷體" w:eastAsia="標楷體" w:hAnsi="標楷體"/>
          <w:color w:val="0000FF"/>
        </w:rPr>
      </w:pPr>
      <w:r w:rsidRPr="0003628D">
        <w:rPr>
          <w:rFonts w:ascii="標楷體" w:eastAsia="標楷體" w:hAnsi="標楷體" w:hint="eastAsia"/>
        </w:rPr>
        <w:t>A</w:t>
      </w:r>
      <w:r w:rsidRPr="0003628D">
        <w:rPr>
          <w:rFonts w:ascii="標楷體" w:eastAsia="標楷體" w:hAnsi="標楷體"/>
        </w:rPr>
        <w:t>ns:</w:t>
      </w:r>
      <w:r>
        <w:rPr>
          <w:rFonts w:ascii="標楷體" w:eastAsia="標楷體" w:hAnsi="標楷體" w:hint="eastAsia"/>
        </w:rPr>
        <w:t xml:space="preserve"> </w:t>
      </w:r>
      <w:r w:rsidRPr="00537733">
        <w:rPr>
          <w:rFonts w:ascii="標楷體" w:eastAsia="標楷體" w:hAnsi="標楷體" w:hint="eastAsia"/>
          <w:color w:val="0000FF"/>
        </w:rPr>
        <w:t>目前執行辦法並沒有到海關抽查，因為海關進口的部分有它們的作業程序，必須跨部會協商，可</w:t>
      </w:r>
      <w:r>
        <w:rPr>
          <w:rFonts w:ascii="標楷體" w:eastAsia="標楷體" w:hAnsi="標楷體" w:hint="eastAsia"/>
          <w:color w:val="0000FF"/>
        </w:rPr>
        <w:t>再</w:t>
      </w:r>
      <w:r w:rsidRPr="00537733">
        <w:rPr>
          <w:rFonts w:ascii="標楷體" w:eastAsia="標楷體" w:hAnsi="標楷體" w:hint="eastAsia"/>
          <w:color w:val="0000FF"/>
        </w:rPr>
        <w:t>研議，但目前沒有在</w:t>
      </w:r>
      <w:r>
        <w:rPr>
          <w:rFonts w:ascii="標楷體" w:eastAsia="標楷體" w:hAnsi="標楷體" w:hint="eastAsia"/>
          <w:color w:val="0000FF"/>
        </w:rPr>
        <w:t>本單位</w:t>
      </w:r>
      <w:r w:rsidRPr="00537733">
        <w:rPr>
          <w:rFonts w:ascii="標楷體" w:eastAsia="標楷體" w:hAnsi="標楷體" w:hint="eastAsia"/>
          <w:color w:val="0000FF"/>
        </w:rPr>
        <w:t>執行方式中。</w:t>
      </w:r>
    </w:p>
    <w:p w:rsidR="003656A3" w:rsidRPr="005A3594" w:rsidRDefault="003656A3"/>
    <w:sectPr w:rsidR="003656A3" w:rsidRPr="005A359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86B9C"/>
    <w:multiLevelType w:val="hybridMultilevel"/>
    <w:tmpl w:val="9FC85020"/>
    <w:lvl w:ilvl="0" w:tplc="4296FE4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94"/>
    <w:rsid w:val="000451CC"/>
    <w:rsid w:val="00064EF6"/>
    <w:rsid w:val="00080A61"/>
    <w:rsid w:val="000A5C9B"/>
    <w:rsid w:val="00167BE6"/>
    <w:rsid w:val="00221C7D"/>
    <w:rsid w:val="003656A3"/>
    <w:rsid w:val="004E06A5"/>
    <w:rsid w:val="00530210"/>
    <w:rsid w:val="00586B7B"/>
    <w:rsid w:val="00587489"/>
    <w:rsid w:val="005A3594"/>
    <w:rsid w:val="005F7A35"/>
    <w:rsid w:val="00761D2D"/>
    <w:rsid w:val="007A5BA1"/>
    <w:rsid w:val="0080780D"/>
    <w:rsid w:val="0087057E"/>
    <w:rsid w:val="009C7E40"/>
    <w:rsid w:val="009D67B3"/>
    <w:rsid w:val="00A34BC7"/>
    <w:rsid w:val="00A56B3B"/>
    <w:rsid w:val="00B43902"/>
    <w:rsid w:val="00B6683F"/>
    <w:rsid w:val="00C05A92"/>
    <w:rsid w:val="00C91B57"/>
    <w:rsid w:val="00C96B07"/>
    <w:rsid w:val="00D942BC"/>
    <w:rsid w:val="00E318C1"/>
    <w:rsid w:val="00FC27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E7CC"/>
  <w15:chartTrackingRefBased/>
  <w15:docId w15:val="{36338B5F-5C87-4EF1-A4B5-7C2A43CA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5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594"/>
    <w:pPr>
      <w:ind w:leftChars="200" w:left="480"/>
    </w:pPr>
  </w:style>
  <w:style w:type="character" w:customStyle="1" w:styleId="ui-provider">
    <w:name w:val="ui-provider"/>
    <w:basedOn w:val="a0"/>
    <w:rsid w:val="005A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廖奕棋</dc:creator>
  <cp:keywords/>
  <dc:description/>
  <cp:lastModifiedBy>廖奕棋</cp:lastModifiedBy>
  <cp:revision>2</cp:revision>
  <dcterms:created xsi:type="dcterms:W3CDTF">2023-03-01T08:16:00Z</dcterms:created>
  <dcterms:modified xsi:type="dcterms:W3CDTF">2023-03-01T08:16:00Z</dcterms:modified>
</cp:coreProperties>
</file>